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993" w:rsidRDefault="00342993" w:rsidP="00C520DD">
      <w:pPr>
        <w:spacing w:after="0" w:line="240" w:lineRule="auto"/>
        <w:ind w:right="-1"/>
        <w:contextualSpacing/>
        <w:jc w:val="center"/>
        <w:rPr>
          <w:rFonts w:eastAsia="Times New Roman"/>
          <w:sz w:val="24"/>
          <w:szCs w:val="24"/>
          <w:lang w:eastAsia="ru-RU"/>
        </w:rPr>
      </w:pPr>
      <w:r>
        <w:rPr>
          <w:rFonts w:eastAsia="Times New Roman"/>
          <w:sz w:val="24"/>
          <w:szCs w:val="24"/>
          <w:lang w:eastAsia="ru-RU"/>
        </w:rPr>
        <w:t xml:space="preserve">Министерство </w:t>
      </w:r>
      <w:r w:rsidRPr="00342993">
        <w:rPr>
          <w:rFonts w:eastAsia="Times New Roman"/>
          <w:sz w:val="24"/>
          <w:szCs w:val="24"/>
          <w:lang w:eastAsia="ru-RU"/>
        </w:rPr>
        <w:t>образования и науки Смоленской области</w:t>
      </w:r>
    </w:p>
    <w:p w:rsidR="002A2A41" w:rsidRDefault="00A87B2D" w:rsidP="00C520DD">
      <w:pPr>
        <w:spacing w:after="0" w:line="240" w:lineRule="auto"/>
        <w:ind w:right="-1"/>
        <w:contextualSpacing/>
        <w:jc w:val="center"/>
        <w:rPr>
          <w:rFonts w:eastAsia="Times New Roman"/>
          <w:sz w:val="24"/>
          <w:szCs w:val="24"/>
          <w:lang w:eastAsia="ru-RU"/>
        </w:rPr>
      </w:pPr>
      <w:r>
        <w:rPr>
          <w:rFonts w:eastAsia="Times New Roman"/>
          <w:noProof/>
          <w:sz w:val="24"/>
          <w:szCs w:val="24"/>
          <w:lang w:eastAsia="ru-RU"/>
        </w:rPr>
        <w:drawing>
          <wp:anchor distT="0" distB="0" distL="114300" distR="114300" simplePos="0" relativeHeight="251663360" behindDoc="0" locked="0" layoutInCell="1" allowOverlap="1">
            <wp:simplePos x="0" y="0"/>
            <wp:positionH relativeFrom="column">
              <wp:posOffset>-614680</wp:posOffset>
            </wp:positionH>
            <wp:positionV relativeFrom="paragraph">
              <wp:posOffset>19050</wp:posOffset>
            </wp:positionV>
            <wp:extent cx="7200059" cy="9689773"/>
            <wp:effectExtent l="19050" t="0" r="841"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t="4636"/>
                    <a:stretch>
                      <a:fillRect/>
                    </a:stretch>
                  </pic:blipFill>
                  <pic:spPr bwMode="auto">
                    <a:xfrm>
                      <a:off x="0" y="0"/>
                      <a:ext cx="7200059" cy="9689773"/>
                    </a:xfrm>
                    <a:prstGeom prst="rect">
                      <a:avLst/>
                    </a:prstGeom>
                    <a:noFill/>
                    <a:ln w="9525">
                      <a:noFill/>
                      <a:miter lim="800000"/>
                      <a:headEnd/>
                      <a:tailEnd/>
                    </a:ln>
                  </pic:spPr>
                </pic:pic>
              </a:graphicData>
            </a:graphic>
          </wp:anchor>
        </w:drawing>
      </w:r>
    </w:p>
    <w:p w:rsidR="00C520DD" w:rsidRPr="00C520DD" w:rsidRDefault="00C520DD" w:rsidP="00C520DD">
      <w:pPr>
        <w:spacing w:after="0" w:line="240" w:lineRule="auto"/>
        <w:ind w:right="-1"/>
        <w:contextualSpacing/>
        <w:jc w:val="center"/>
        <w:rPr>
          <w:rFonts w:eastAsia="Times New Roman"/>
          <w:sz w:val="24"/>
          <w:szCs w:val="24"/>
          <w:lang w:eastAsia="ru-RU"/>
        </w:rPr>
      </w:pPr>
      <w:r w:rsidRPr="00C520DD">
        <w:rPr>
          <w:rFonts w:eastAsia="Times New Roman"/>
          <w:sz w:val="24"/>
          <w:szCs w:val="24"/>
          <w:lang w:eastAsia="ru-RU"/>
        </w:rPr>
        <w:t>Муниципальное бюджетное дошкольное образовательное учреждение</w:t>
      </w:r>
    </w:p>
    <w:p w:rsidR="00C520DD" w:rsidRPr="00C520DD" w:rsidRDefault="00C520DD" w:rsidP="00C520DD">
      <w:pPr>
        <w:spacing w:after="0" w:line="240" w:lineRule="auto"/>
        <w:ind w:right="-1"/>
        <w:contextualSpacing/>
        <w:jc w:val="center"/>
        <w:rPr>
          <w:rFonts w:eastAsia="Times New Roman"/>
          <w:sz w:val="24"/>
          <w:szCs w:val="24"/>
          <w:lang w:eastAsia="ru-RU"/>
        </w:rPr>
      </w:pPr>
      <w:r w:rsidRPr="00C520DD">
        <w:rPr>
          <w:rFonts w:eastAsia="Times New Roman"/>
          <w:sz w:val="24"/>
          <w:szCs w:val="24"/>
          <w:lang w:eastAsia="ru-RU"/>
        </w:rPr>
        <w:t xml:space="preserve"> детский сад «Колосок» Смоленского района </w:t>
      </w:r>
    </w:p>
    <w:p w:rsidR="00C520DD" w:rsidRPr="00C520DD" w:rsidRDefault="00C520DD" w:rsidP="00C520DD">
      <w:pPr>
        <w:spacing w:after="0" w:line="240" w:lineRule="auto"/>
        <w:ind w:right="-1"/>
        <w:contextualSpacing/>
        <w:jc w:val="center"/>
        <w:rPr>
          <w:rFonts w:eastAsia="Times New Roman"/>
          <w:sz w:val="24"/>
          <w:szCs w:val="24"/>
          <w:lang w:eastAsia="ru-RU"/>
        </w:rPr>
      </w:pPr>
    </w:p>
    <w:p w:rsidR="00C520DD" w:rsidRPr="00C520DD" w:rsidRDefault="00C520DD" w:rsidP="00C520DD">
      <w:pPr>
        <w:spacing w:after="0" w:line="240" w:lineRule="auto"/>
        <w:ind w:right="-1"/>
        <w:contextualSpacing/>
        <w:jc w:val="right"/>
        <w:rPr>
          <w:rFonts w:eastAsia="Times New Roman"/>
          <w:sz w:val="24"/>
          <w:szCs w:val="24"/>
          <w:lang w:eastAsia="ru-RU"/>
        </w:rPr>
      </w:pPr>
    </w:p>
    <w:p w:rsidR="00C520DD" w:rsidRPr="00C520DD" w:rsidRDefault="00C520DD" w:rsidP="00C520DD">
      <w:pPr>
        <w:spacing w:after="0" w:line="240" w:lineRule="auto"/>
        <w:ind w:right="-1"/>
        <w:contextualSpacing/>
        <w:rPr>
          <w:rFonts w:eastAsia="Times New Roman"/>
          <w:sz w:val="24"/>
          <w:szCs w:val="24"/>
          <w:lang w:eastAsia="ru-RU"/>
        </w:rPr>
      </w:pPr>
      <w:r w:rsidRPr="00C520DD">
        <w:rPr>
          <w:rFonts w:eastAsia="Times New Roman"/>
          <w:sz w:val="24"/>
          <w:szCs w:val="24"/>
          <w:lang w:eastAsia="ru-RU"/>
        </w:rPr>
        <w:t xml:space="preserve"> </w:t>
      </w:r>
    </w:p>
    <w:p w:rsidR="00C520DD" w:rsidRPr="00C520DD" w:rsidRDefault="00C520DD" w:rsidP="00C520DD">
      <w:pPr>
        <w:spacing w:after="0" w:line="240" w:lineRule="auto"/>
        <w:ind w:right="-1"/>
        <w:contextualSpacing/>
        <w:rPr>
          <w:rFonts w:eastAsia="Times New Roman"/>
          <w:sz w:val="24"/>
          <w:szCs w:val="24"/>
          <w:lang w:eastAsia="ru-RU"/>
        </w:rPr>
      </w:pPr>
      <w:r w:rsidRPr="00C520DD">
        <w:rPr>
          <w:rFonts w:eastAsia="Times New Roman"/>
          <w:sz w:val="24"/>
          <w:szCs w:val="24"/>
          <w:lang w:eastAsia="ru-RU"/>
        </w:rPr>
        <w:t xml:space="preserve">   </w:t>
      </w:r>
    </w:p>
    <w:tbl>
      <w:tblPr>
        <w:tblW w:w="0" w:type="auto"/>
        <w:tblInd w:w="108" w:type="dxa"/>
        <w:tblLayout w:type="fixed"/>
        <w:tblLook w:val="0000"/>
      </w:tblPr>
      <w:tblGrid>
        <w:gridCol w:w="4468"/>
        <w:gridCol w:w="4991"/>
      </w:tblGrid>
      <w:tr w:rsidR="00C520DD" w:rsidRPr="00C520DD" w:rsidTr="00342993">
        <w:trPr>
          <w:trHeight w:val="1448"/>
        </w:trPr>
        <w:tc>
          <w:tcPr>
            <w:tcW w:w="4468" w:type="dxa"/>
            <w:shd w:val="clear" w:color="auto" w:fill="auto"/>
          </w:tcPr>
          <w:p w:rsidR="00C520DD" w:rsidRPr="00C520DD" w:rsidRDefault="00C520DD" w:rsidP="00C520DD">
            <w:pPr>
              <w:spacing w:after="0" w:line="240" w:lineRule="auto"/>
              <w:contextualSpacing/>
              <w:jc w:val="both"/>
              <w:rPr>
                <w:rFonts w:eastAsia="Times New Roman"/>
                <w:sz w:val="24"/>
                <w:szCs w:val="24"/>
                <w:lang w:eastAsia="ru-RU"/>
              </w:rPr>
            </w:pPr>
            <w:r w:rsidRPr="00C520DD">
              <w:rPr>
                <w:rFonts w:eastAsia="Times New Roman"/>
                <w:sz w:val="24"/>
                <w:szCs w:val="24"/>
                <w:lang w:eastAsia="ru-RU"/>
              </w:rPr>
              <w:t>Принято на заседании</w:t>
            </w:r>
          </w:p>
          <w:p w:rsidR="00C520DD" w:rsidRPr="00C520DD" w:rsidRDefault="00C520DD" w:rsidP="00C520DD">
            <w:pPr>
              <w:spacing w:after="0" w:line="240" w:lineRule="auto"/>
              <w:contextualSpacing/>
              <w:jc w:val="both"/>
              <w:rPr>
                <w:rFonts w:eastAsia="Times New Roman"/>
                <w:sz w:val="24"/>
                <w:szCs w:val="24"/>
                <w:lang w:eastAsia="ru-RU"/>
              </w:rPr>
            </w:pPr>
            <w:r w:rsidRPr="00C520DD">
              <w:rPr>
                <w:rFonts w:eastAsia="Times New Roman"/>
                <w:sz w:val="24"/>
                <w:szCs w:val="24"/>
                <w:lang w:eastAsia="ru-RU"/>
              </w:rPr>
              <w:t xml:space="preserve">педагогического совета </w:t>
            </w:r>
          </w:p>
          <w:p w:rsidR="00C520DD" w:rsidRPr="00C520DD" w:rsidRDefault="00C520DD" w:rsidP="00C520DD">
            <w:pPr>
              <w:spacing w:after="0" w:line="240" w:lineRule="auto"/>
              <w:contextualSpacing/>
              <w:jc w:val="both"/>
              <w:rPr>
                <w:rFonts w:eastAsia="Times New Roman"/>
                <w:sz w:val="24"/>
                <w:szCs w:val="24"/>
                <w:lang w:eastAsia="ru-RU"/>
              </w:rPr>
            </w:pPr>
            <w:r w:rsidRPr="00C520DD">
              <w:rPr>
                <w:rFonts w:eastAsia="Times New Roman"/>
                <w:sz w:val="24"/>
                <w:szCs w:val="24"/>
                <w:lang w:eastAsia="ru-RU"/>
              </w:rPr>
              <w:t xml:space="preserve">Протокол № </w:t>
            </w:r>
            <w:r w:rsidR="007A0E0C">
              <w:rPr>
                <w:rFonts w:eastAsia="Times New Roman"/>
                <w:sz w:val="24"/>
                <w:szCs w:val="24"/>
                <w:lang w:eastAsia="ru-RU"/>
              </w:rPr>
              <w:t>1</w:t>
            </w:r>
            <w:r w:rsidRPr="00C520DD">
              <w:rPr>
                <w:rFonts w:eastAsia="Times New Roman"/>
                <w:sz w:val="24"/>
                <w:szCs w:val="24"/>
                <w:lang w:eastAsia="ru-RU"/>
              </w:rPr>
              <w:t xml:space="preserve"> </w:t>
            </w:r>
          </w:p>
          <w:p w:rsidR="00C520DD" w:rsidRPr="00C520DD" w:rsidRDefault="007A0E0C" w:rsidP="00C520DD">
            <w:pPr>
              <w:spacing w:after="0" w:line="240" w:lineRule="auto"/>
              <w:contextualSpacing/>
              <w:jc w:val="both"/>
              <w:rPr>
                <w:rFonts w:eastAsia="Times New Roman"/>
                <w:sz w:val="24"/>
                <w:szCs w:val="24"/>
                <w:lang w:eastAsia="ru-RU"/>
              </w:rPr>
            </w:pPr>
            <w:r>
              <w:rPr>
                <w:rFonts w:eastAsia="Times New Roman"/>
                <w:sz w:val="24"/>
                <w:szCs w:val="24"/>
                <w:lang w:eastAsia="ru-RU"/>
              </w:rPr>
              <w:t>от «30</w:t>
            </w:r>
            <w:r w:rsidR="00C520DD" w:rsidRPr="00C520DD">
              <w:rPr>
                <w:rFonts w:eastAsia="Times New Roman"/>
                <w:sz w:val="24"/>
                <w:szCs w:val="24"/>
                <w:lang w:eastAsia="ru-RU"/>
              </w:rPr>
              <w:t>» августа 202</w:t>
            </w:r>
            <w:r>
              <w:rPr>
                <w:rFonts w:eastAsia="Times New Roman"/>
                <w:sz w:val="24"/>
                <w:szCs w:val="24"/>
                <w:lang w:eastAsia="ru-RU"/>
              </w:rPr>
              <w:t>4</w:t>
            </w:r>
            <w:r w:rsidR="00C520DD" w:rsidRPr="00C520DD">
              <w:rPr>
                <w:rFonts w:eastAsia="Times New Roman"/>
                <w:sz w:val="24"/>
                <w:szCs w:val="24"/>
                <w:lang w:eastAsia="ru-RU"/>
              </w:rPr>
              <w:t xml:space="preserve"> г.</w:t>
            </w:r>
          </w:p>
          <w:p w:rsidR="00C520DD" w:rsidRPr="00C520DD" w:rsidRDefault="00C520DD" w:rsidP="00C520DD">
            <w:pPr>
              <w:spacing w:after="0" w:line="240" w:lineRule="auto"/>
              <w:contextualSpacing/>
              <w:jc w:val="both"/>
              <w:rPr>
                <w:rFonts w:eastAsia="Times New Roman"/>
                <w:sz w:val="24"/>
                <w:szCs w:val="24"/>
                <w:lang w:eastAsia="ru-RU"/>
              </w:rPr>
            </w:pPr>
          </w:p>
        </w:tc>
        <w:tc>
          <w:tcPr>
            <w:tcW w:w="4991" w:type="dxa"/>
            <w:shd w:val="clear" w:color="auto" w:fill="auto"/>
          </w:tcPr>
          <w:p w:rsidR="00C520DD" w:rsidRPr="00C520DD" w:rsidRDefault="00C520DD" w:rsidP="00C520DD">
            <w:pPr>
              <w:spacing w:after="0" w:line="240" w:lineRule="auto"/>
              <w:contextualSpacing/>
              <w:jc w:val="center"/>
              <w:rPr>
                <w:rFonts w:eastAsia="Times New Roman"/>
                <w:sz w:val="24"/>
                <w:szCs w:val="24"/>
                <w:lang w:eastAsia="ru-RU"/>
              </w:rPr>
            </w:pPr>
            <w:r w:rsidRPr="00C520DD">
              <w:rPr>
                <w:rFonts w:eastAsia="Times New Roman"/>
                <w:sz w:val="24"/>
                <w:szCs w:val="24"/>
                <w:lang w:eastAsia="ru-RU"/>
              </w:rPr>
              <w:t xml:space="preserve">                                                        Утверждаю:</w:t>
            </w:r>
          </w:p>
          <w:p w:rsidR="00C520DD" w:rsidRPr="00C520DD" w:rsidRDefault="00C520DD" w:rsidP="00C520DD">
            <w:pPr>
              <w:spacing w:after="0" w:line="240" w:lineRule="auto"/>
              <w:contextualSpacing/>
              <w:jc w:val="right"/>
              <w:rPr>
                <w:rFonts w:eastAsia="Times New Roman"/>
                <w:sz w:val="24"/>
                <w:szCs w:val="24"/>
                <w:lang w:eastAsia="ru-RU"/>
              </w:rPr>
            </w:pPr>
            <w:r w:rsidRPr="00C520DD">
              <w:rPr>
                <w:rFonts w:eastAsia="Times New Roman"/>
                <w:sz w:val="24"/>
                <w:szCs w:val="24"/>
                <w:lang w:eastAsia="ru-RU"/>
              </w:rPr>
              <w:t xml:space="preserve">Заведующий МБДОУ </w:t>
            </w:r>
            <w:proofErr w:type="spellStart"/>
            <w:r w:rsidRPr="00C520DD">
              <w:rPr>
                <w:rFonts w:eastAsia="Times New Roman"/>
                <w:sz w:val="24"/>
                <w:szCs w:val="24"/>
                <w:lang w:eastAsia="ru-RU"/>
              </w:rPr>
              <w:t>д</w:t>
            </w:r>
            <w:proofErr w:type="spellEnd"/>
            <w:r w:rsidRPr="00C520DD">
              <w:rPr>
                <w:rFonts w:eastAsia="Times New Roman"/>
                <w:sz w:val="24"/>
                <w:szCs w:val="24"/>
                <w:lang w:eastAsia="ru-RU"/>
              </w:rPr>
              <w:t xml:space="preserve">/с «Колосок»                                                                       ________   </w:t>
            </w:r>
            <w:proofErr w:type="spellStart"/>
            <w:r w:rsidRPr="00C520DD">
              <w:rPr>
                <w:rFonts w:eastAsia="Times New Roman"/>
                <w:sz w:val="24"/>
                <w:szCs w:val="24"/>
                <w:lang w:eastAsia="ru-RU"/>
              </w:rPr>
              <w:t>Заболотнева</w:t>
            </w:r>
            <w:proofErr w:type="spellEnd"/>
            <w:r w:rsidRPr="00C520DD">
              <w:rPr>
                <w:rFonts w:eastAsia="Times New Roman"/>
                <w:sz w:val="24"/>
                <w:szCs w:val="24"/>
                <w:lang w:eastAsia="ru-RU"/>
              </w:rPr>
              <w:t xml:space="preserve"> Л.В.</w:t>
            </w:r>
          </w:p>
          <w:p w:rsidR="00C520DD" w:rsidRPr="00C520DD" w:rsidRDefault="00C520DD" w:rsidP="00C520DD">
            <w:pPr>
              <w:spacing w:after="0" w:line="240" w:lineRule="auto"/>
              <w:contextualSpacing/>
              <w:jc w:val="center"/>
              <w:rPr>
                <w:rFonts w:eastAsia="Times New Roman"/>
                <w:sz w:val="24"/>
                <w:szCs w:val="24"/>
                <w:lang w:eastAsia="ru-RU"/>
              </w:rPr>
            </w:pPr>
            <w:r w:rsidRPr="00C520DD">
              <w:rPr>
                <w:rFonts w:eastAsia="Times New Roman"/>
                <w:sz w:val="24"/>
                <w:szCs w:val="24"/>
                <w:lang w:eastAsia="ru-RU"/>
              </w:rPr>
              <w:t xml:space="preserve">  </w:t>
            </w:r>
            <w:r w:rsidR="007A0E0C">
              <w:rPr>
                <w:rFonts w:eastAsia="Times New Roman"/>
                <w:sz w:val="24"/>
                <w:szCs w:val="24"/>
                <w:lang w:eastAsia="ru-RU"/>
              </w:rPr>
              <w:t xml:space="preserve">               Приказ № 41 от «30</w:t>
            </w:r>
            <w:r w:rsidRPr="00C520DD">
              <w:rPr>
                <w:rFonts w:eastAsia="Times New Roman"/>
                <w:sz w:val="24"/>
                <w:szCs w:val="24"/>
                <w:lang w:eastAsia="ru-RU"/>
              </w:rPr>
              <w:t>» августа 202</w:t>
            </w:r>
            <w:r w:rsidR="007A0E0C">
              <w:rPr>
                <w:rFonts w:eastAsia="Times New Roman"/>
                <w:sz w:val="24"/>
                <w:szCs w:val="24"/>
                <w:lang w:eastAsia="ru-RU"/>
              </w:rPr>
              <w:t>4</w:t>
            </w:r>
            <w:r w:rsidRPr="00C520DD">
              <w:rPr>
                <w:rFonts w:eastAsia="Times New Roman"/>
                <w:sz w:val="24"/>
                <w:szCs w:val="24"/>
                <w:lang w:eastAsia="ru-RU"/>
              </w:rPr>
              <w:t xml:space="preserve">  г.</w:t>
            </w:r>
          </w:p>
        </w:tc>
      </w:tr>
    </w:tbl>
    <w:p w:rsidR="00C520DD" w:rsidRPr="00C520DD" w:rsidRDefault="00C520DD" w:rsidP="00C520DD">
      <w:pPr>
        <w:spacing w:after="0" w:line="240" w:lineRule="auto"/>
        <w:ind w:right="-1"/>
        <w:contextualSpacing/>
        <w:rPr>
          <w:rFonts w:eastAsia="Times New Roman"/>
          <w:sz w:val="24"/>
          <w:szCs w:val="24"/>
          <w:lang w:eastAsia="ru-RU"/>
        </w:rPr>
      </w:pPr>
      <w:r w:rsidRPr="00C520DD">
        <w:rPr>
          <w:rFonts w:eastAsia="Times New Roman"/>
          <w:sz w:val="24"/>
          <w:szCs w:val="24"/>
          <w:lang w:eastAsia="ru-RU"/>
        </w:rPr>
        <w:t xml:space="preserve">                                                                                </w:t>
      </w:r>
    </w:p>
    <w:p w:rsidR="00C520DD" w:rsidRPr="00C520DD" w:rsidRDefault="00C520DD" w:rsidP="00C520DD">
      <w:pPr>
        <w:spacing w:after="0" w:line="240" w:lineRule="auto"/>
        <w:ind w:right="-1"/>
        <w:contextualSpacing/>
        <w:jc w:val="center"/>
        <w:rPr>
          <w:rFonts w:eastAsia="Times New Roman"/>
          <w:lang w:eastAsia="ru-RU"/>
        </w:rPr>
      </w:pPr>
    </w:p>
    <w:p w:rsidR="00C520DD" w:rsidRPr="00C520DD" w:rsidRDefault="00C520DD" w:rsidP="00C520DD">
      <w:pPr>
        <w:spacing w:after="0" w:line="240" w:lineRule="auto"/>
        <w:ind w:right="-1"/>
        <w:contextualSpacing/>
        <w:rPr>
          <w:rFonts w:eastAsia="Times New Roman"/>
          <w:sz w:val="24"/>
          <w:szCs w:val="24"/>
          <w:lang w:eastAsia="ru-RU"/>
        </w:rPr>
      </w:pPr>
    </w:p>
    <w:p w:rsidR="00C520DD" w:rsidRPr="00C520DD" w:rsidRDefault="00C520DD" w:rsidP="00C520DD">
      <w:pPr>
        <w:spacing w:after="0" w:line="240" w:lineRule="auto"/>
        <w:ind w:right="-1"/>
        <w:contextualSpacing/>
        <w:rPr>
          <w:rFonts w:eastAsia="Times New Roman"/>
          <w:sz w:val="24"/>
          <w:szCs w:val="24"/>
          <w:lang w:eastAsia="ru-RU"/>
        </w:rPr>
      </w:pPr>
    </w:p>
    <w:p w:rsidR="00C520DD" w:rsidRPr="00C520DD" w:rsidRDefault="00C520DD" w:rsidP="00C520DD">
      <w:pPr>
        <w:spacing w:after="0" w:line="240" w:lineRule="auto"/>
        <w:ind w:right="-1"/>
        <w:contextualSpacing/>
        <w:rPr>
          <w:rFonts w:eastAsia="Times New Roman"/>
          <w:sz w:val="24"/>
          <w:szCs w:val="24"/>
          <w:lang w:eastAsia="ru-RU"/>
        </w:rPr>
      </w:pPr>
    </w:p>
    <w:p w:rsidR="00C520DD" w:rsidRPr="00C520DD" w:rsidRDefault="00C520DD" w:rsidP="00C520DD">
      <w:pPr>
        <w:spacing w:after="0" w:line="240" w:lineRule="auto"/>
        <w:ind w:right="-1"/>
        <w:contextualSpacing/>
        <w:rPr>
          <w:rFonts w:eastAsia="Times New Roman"/>
          <w:sz w:val="24"/>
          <w:szCs w:val="24"/>
          <w:lang w:eastAsia="ru-RU"/>
        </w:rPr>
      </w:pPr>
    </w:p>
    <w:p w:rsidR="00C520DD" w:rsidRPr="00C520DD" w:rsidRDefault="00C520DD" w:rsidP="00C520DD">
      <w:pPr>
        <w:spacing w:after="0" w:line="240" w:lineRule="auto"/>
        <w:ind w:right="-1"/>
        <w:contextualSpacing/>
        <w:jc w:val="center"/>
        <w:rPr>
          <w:rFonts w:eastAsia="Times New Roman"/>
          <w:sz w:val="24"/>
          <w:szCs w:val="24"/>
          <w:lang w:eastAsia="ru-RU"/>
        </w:rPr>
      </w:pPr>
    </w:p>
    <w:p w:rsidR="00C520DD" w:rsidRPr="00C520DD" w:rsidRDefault="00C520DD" w:rsidP="00C520DD">
      <w:pPr>
        <w:spacing w:after="0" w:line="240" w:lineRule="auto"/>
        <w:ind w:right="-1"/>
        <w:contextualSpacing/>
        <w:jc w:val="center"/>
        <w:rPr>
          <w:rFonts w:eastAsia="Times New Roman"/>
          <w:sz w:val="24"/>
          <w:szCs w:val="24"/>
          <w:lang w:eastAsia="ru-RU"/>
        </w:rPr>
      </w:pPr>
    </w:p>
    <w:p w:rsidR="00C520DD" w:rsidRPr="00C520DD" w:rsidRDefault="00C520DD" w:rsidP="00C520DD">
      <w:pPr>
        <w:spacing w:after="0" w:line="240" w:lineRule="auto"/>
        <w:ind w:right="-1"/>
        <w:contextualSpacing/>
        <w:rPr>
          <w:rFonts w:eastAsia="Times New Roman"/>
          <w:sz w:val="24"/>
          <w:szCs w:val="24"/>
          <w:lang w:eastAsia="ru-RU"/>
        </w:rPr>
      </w:pPr>
    </w:p>
    <w:p w:rsidR="00C520DD" w:rsidRPr="00C520DD" w:rsidRDefault="00C520DD" w:rsidP="00C520DD">
      <w:pPr>
        <w:spacing w:after="0" w:line="240" w:lineRule="auto"/>
        <w:ind w:right="-1"/>
        <w:contextualSpacing/>
        <w:rPr>
          <w:rFonts w:eastAsia="Times New Roman"/>
          <w:sz w:val="24"/>
          <w:szCs w:val="24"/>
          <w:lang w:eastAsia="ru-RU"/>
        </w:rPr>
      </w:pPr>
    </w:p>
    <w:p w:rsidR="00C520DD" w:rsidRPr="00C520DD" w:rsidRDefault="00C520DD" w:rsidP="00C520DD">
      <w:pPr>
        <w:spacing w:after="0" w:line="240" w:lineRule="auto"/>
        <w:ind w:right="-1"/>
        <w:contextualSpacing/>
        <w:rPr>
          <w:rFonts w:eastAsia="Times New Roman"/>
          <w:sz w:val="24"/>
          <w:szCs w:val="24"/>
          <w:lang w:eastAsia="ru-RU"/>
        </w:rPr>
      </w:pPr>
    </w:p>
    <w:p w:rsidR="00C520DD" w:rsidRPr="00C520DD" w:rsidRDefault="007A0E0C" w:rsidP="00C520DD">
      <w:pPr>
        <w:spacing w:before="240" w:after="60" w:line="240" w:lineRule="auto"/>
        <w:ind w:right="-1"/>
        <w:contextualSpacing/>
        <w:jc w:val="center"/>
        <w:outlineLvl w:val="0"/>
        <w:rPr>
          <w:rFonts w:eastAsia="Times New Roman"/>
          <w:bCs/>
          <w:kern w:val="28"/>
          <w:lang w:eastAsia="ru-RU"/>
        </w:rPr>
      </w:pPr>
      <w:r w:rsidRPr="00C520DD">
        <w:rPr>
          <w:rFonts w:eastAsia="Times New Roman"/>
          <w:bCs/>
          <w:kern w:val="28"/>
          <w:lang w:eastAsia="ru-RU"/>
        </w:rPr>
        <w:t>ДОПОЛНИТЕЛЬНАЯ ОБЩЕОБРАЗОВАТЕЛЬНАЯ</w:t>
      </w:r>
      <w:r w:rsidRPr="00C520DD">
        <w:rPr>
          <w:rFonts w:eastAsiaTheme="minorEastAsia"/>
          <w:bCs/>
          <w:lang w:eastAsia="ru-RU" w:bidi="ru-RU"/>
        </w:rPr>
        <w:t xml:space="preserve"> ОБЩЕРАЗВИВАЮЩАЯ</w:t>
      </w:r>
      <w:r w:rsidRPr="00C520DD">
        <w:rPr>
          <w:rFonts w:eastAsia="Times New Roman"/>
          <w:bCs/>
          <w:kern w:val="28"/>
          <w:lang w:eastAsia="ru-RU"/>
        </w:rPr>
        <w:t xml:space="preserve"> </w:t>
      </w:r>
    </w:p>
    <w:p w:rsidR="00C520DD" w:rsidRPr="00C520DD" w:rsidRDefault="007A0E0C" w:rsidP="00C520DD">
      <w:pPr>
        <w:spacing w:before="240" w:after="60" w:line="240" w:lineRule="auto"/>
        <w:ind w:right="-1"/>
        <w:contextualSpacing/>
        <w:jc w:val="center"/>
        <w:outlineLvl w:val="0"/>
        <w:rPr>
          <w:rFonts w:eastAsia="Times New Roman"/>
          <w:bCs/>
          <w:kern w:val="28"/>
          <w:lang w:eastAsia="ru-RU"/>
        </w:rPr>
      </w:pPr>
      <w:r w:rsidRPr="00C520DD">
        <w:rPr>
          <w:rFonts w:eastAsia="Times New Roman"/>
          <w:bCs/>
          <w:kern w:val="28"/>
          <w:lang w:eastAsia="ru-RU"/>
        </w:rPr>
        <w:t xml:space="preserve">ПРОГРАММА ХУДОЖЕСТВЕННОЙ НАПРАВЛЕННОСТИ </w:t>
      </w:r>
    </w:p>
    <w:p w:rsidR="00C520DD" w:rsidRPr="00C520DD" w:rsidRDefault="007A0E0C" w:rsidP="00C520DD">
      <w:pPr>
        <w:spacing w:before="240" w:after="60" w:line="240" w:lineRule="auto"/>
        <w:ind w:right="-1"/>
        <w:contextualSpacing/>
        <w:jc w:val="center"/>
        <w:outlineLvl w:val="0"/>
        <w:rPr>
          <w:rFonts w:eastAsia="Times New Roman"/>
          <w:bCs/>
          <w:kern w:val="28"/>
          <w:lang w:eastAsia="ru-RU"/>
        </w:rPr>
      </w:pPr>
      <w:r w:rsidRPr="00C520DD">
        <w:rPr>
          <w:rFonts w:eastAsia="Times New Roman"/>
          <w:bCs/>
          <w:kern w:val="28"/>
          <w:lang w:eastAsia="ru-RU"/>
        </w:rPr>
        <w:t>«КАМЕРТОН»</w:t>
      </w:r>
    </w:p>
    <w:p w:rsidR="00C520DD" w:rsidRPr="00C520DD" w:rsidRDefault="00C520DD" w:rsidP="00C520DD">
      <w:pPr>
        <w:spacing w:before="240" w:after="60" w:line="240" w:lineRule="auto"/>
        <w:ind w:right="-1"/>
        <w:contextualSpacing/>
        <w:jc w:val="center"/>
        <w:outlineLvl w:val="0"/>
        <w:rPr>
          <w:rFonts w:eastAsia="Times New Roman"/>
          <w:bCs/>
          <w:kern w:val="28"/>
          <w:lang w:eastAsia="ru-RU"/>
        </w:rPr>
      </w:pPr>
    </w:p>
    <w:p w:rsidR="00C520DD" w:rsidRPr="00C520DD" w:rsidRDefault="00C520DD" w:rsidP="00C520DD">
      <w:pPr>
        <w:spacing w:before="240" w:after="60" w:line="240" w:lineRule="auto"/>
        <w:ind w:right="-1"/>
        <w:contextualSpacing/>
        <w:outlineLvl w:val="0"/>
        <w:rPr>
          <w:rFonts w:eastAsia="Times New Roman"/>
          <w:bCs/>
          <w:kern w:val="28"/>
          <w:lang w:eastAsia="ru-RU"/>
        </w:rPr>
      </w:pPr>
      <w:r w:rsidRPr="00C520DD">
        <w:rPr>
          <w:rFonts w:eastAsia="Times New Roman"/>
          <w:bCs/>
          <w:kern w:val="28"/>
          <w:lang w:eastAsia="ru-RU"/>
        </w:rPr>
        <w:t>Возраст обучающихся 4-5 лет</w:t>
      </w:r>
    </w:p>
    <w:p w:rsidR="00C520DD" w:rsidRPr="00C520DD" w:rsidRDefault="00C520DD" w:rsidP="00C520DD">
      <w:pPr>
        <w:spacing w:before="240" w:after="60" w:line="240" w:lineRule="auto"/>
        <w:ind w:right="-1"/>
        <w:contextualSpacing/>
        <w:outlineLvl w:val="0"/>
        <w:rPr>
          <w:rFonts w:eastAsia="Times New Roman"/>
          <w:bCs/>
          <w:kern w:val="28"/>
          <w:lang w:eastAsia="ru-RU"/>
        </w:rPr>
      </w:pPr>
      <w:r w:rsidRPr="00C520DD">
        <w:rPr>
          <w:rFonts w:eastAsia="Times New Roman"/>
          <w:bCs/>
          <w:kern w:val="28"/>
          <w:lang w:eastAsia="ru-RU"/>
        </w:rPr>
        <w:t>Срок реализации: 1год</w:t>
      </w:r>
    </w:p>
    <w:p w:rsidR="00C520DD" w:rsidRPr="00C520DD" w:rsidRDefault="00C520DD" w:rsidP="00C520DD">
      <w:pPr>
        <w:spacing w:after="0" w:line="240" w:lineRule="auto"/>
        <w:ind w:right="-1"/>
        <w:contextualSpacing/>
        <w:jc w:val="right"/>
        <w:rPr>
          <w:rFonts w:eastAsia="Times New Roman"/>
          <w:b/>
          <w:lang w:eastAsia="ru-RU"/>
        </w:rPr>
      </w:pPr>
    </w:p>
    <w:p w:rsidR="00C520DD" w:rsidRPr="00C520DD" w:rsidRDefault="00C520DD" w:rsidP="00C520DD">
      <w:pPr>
        <w:spacing w:after="0" w:line="240" w:lineRule="auto"/>
        <w:ind w:right="-1"/>
        <w:contextualSpacing/>
        <w:jc w:val="right"/>
        <w:rPr>
          <w:rFonts w:eastAsia="Times New Roman"/>
          <w:lang w:eastAsia="ru-RU"/>
        </w:rPr>
      </w:pPr>
      <w:r w:rsidRPr="00C520DD">
        <w:rPr>
          <w:rFonts w:eastAsia="Times New Roman"/>
          <w:lang w:eastAsia="ru-RU"/>
        </w:rPr>
        <w:t>Автор-составитель:</w:t>
      </w:r>
    </w:p>
    <w:p w:rsidR="00C520DD" w:rsidRPr="00C520DD" w:rsidRDefault="00C520DD" w:rsidP="00C520DD">
      <w:pPr>
        <w:spacing w:after="0" w:line="240" w:lineRule="auto"/>
        <w:ind w:right="-1"/>
        <w:contextualSpacing/>
        <w:jc w:val="right"/>
        <w:rPr>
          <w:rFonts w:eastAsia="Times New Roman"/>
          <w:lang w:eastAsia="ru-RU"/>
        </w:rPr>
      </w:pPr>
      <w:r w:rsidRPr="00C520DD">
        <w:rPr>
          <w:rFonts w:eastAsia="Times New Roman"/>
          <w:lang w:eastAsia="ru-RU"/>
        </w:rPr>
        <w:t>Хохлова Ирина Николаевна</w:t>
      </w:r>
    </w:p>
    <w:p w:rsidR="00C520DD" w:rsidRPr="00C520DD" w:rsidRDefault="00C520DD" w:rsidP="00C520DD">
      <w:pPr>
        <w:spacing w:after="0" w:line="240" w:lineRule="auto"/>
        <w:ind w:right="-1"/>
        <w:contextualSpacing/>
        <w:jc w:val="right"/>
        <w:rPr>
          <w:rFonts w:eastAsia="Times New Roman"/>
          <w:lang w:eastAsia="ru-RU"/>
        </w:rPr>
      </w:pPr>
      <w:r w:rsidRPr="00C520DD">
        <w:rPr>
          <w:rFonts w:eastAsia="Times New Roman"/>
          <w:lang w:eastAsia="ru-RU"/>
        </w:rPr>
        <w:t>музыкальный руководитель</w:t>
      </w:r>
    </w:p>
    <w:p w:rsidR="00C520DD" w:rsidRPr="00C520DD" w:rsidRDefault="00C520DD" w:rsidP="00C520DD">
      <w:pPr>
        <w:spacing w:after="0" w:line="240" w:lineRule="auto"/>
        <w:ind w:right="-1"/>
        <w:contextualSpacing/>
        <w:rPr>
          <w:rFonts w:eastAsia="Times New Roman"/>
          <w:b/>
          <w:sz w:val="36"/>
          <w:szCs w:val="36"/>
          <w:lang w:eastAsia="ru-RU"/>
        </w:rPr>
      </w:pPr>
    </w:p>
    <w:p w:rsidR="00C520DD" w:rsidRPr="00C520DD" w:rsidRDefault="00C520DD" w:rsidP="00C520DD">
      <w:pPr>
        <w:spacing w:after="0" w:line="240" w:lineRule="auto"/>
        <w:ind w:right="-1"/>
        <w:contextualSpacing/>
        <w:rPr>
          <w:rFonts w:eastAsia="Times New Roman"/>
          <w:b/>
          <w:sz w:val="36"/>
          <w:szCs w:val="36"/>
          <w:lang w:eastAsia="ru-RU"/>
        </w:rPr>
      </w:pPr>
    </w:p>
    <w:p w:rsidR="00C520DD" w:rsidRPr="00C520DD" w:rsidRDefault="00C520DD" w:rsidP="00C520DD">
      <w:pPr>
        <w:spacing w:after="0" w:line="240" w:lineRule="auto"/>
        <w:ind w:right="-1"/>
        <w:contextualSpacing/>
        <w:rPr>
          <w:rFonts w:eastAsia="Times New Roman"/>
          <w:b/>
          <w:sz w:val="36"/>
          <w:szCs w:val="36"/>
          <w:lang w:eastAsia="ru-RU"/>
        </w:rPr>
      </w:pPr>
    </w:p>
    <w:p w:rsidR="00C520DD" w:rsidRPr="00C520DD" w:rsidRDefault="00C520DD" w:rsidP="00C520DD">
      <w:pPr>
        <w:spacing w:after="0" w:line="240" w:lineRule="auto"/>
        <w:ind w:right="-1"/>
        <w:contextualSpacing/>
        <w:rPr>
          <w:rFonts w:eastAsia="Times New Roman"/>
          <w:b/>
          <w:sz w:val="36"/>
          <w:szCs w:val="36"/>
          <w:lang w:eastAsia="ru-RU"/>
        </w:rPr>
      </w:pPr>
    </w:p>
    <w:p w:rsidR="00C520DD" w:rsidRPr="00C520DD" w:rsidRDefault="00C520DD" w:rsidP="00C520DD">
      <w:pPr>
        <w:spacing w:after="0" w:line="240" w:lineRule="auto"/>
        <w:ind w:right="-1"/>
        <w:contextualSpacing/>
        <w:rPr>
          <w:rFonts w:eastAsia="Times New Roman"/>
          <w:b/>
          <w:sz w:val="36"/>
          <w:szCs w:val="36"/>
          <w:lang w:eastAsia="ru-RU"/>
        </w:rPr>
      </w:pPr>
    </w:p>
    <w:p w:rsidR="00C520DD" w:rsidRPr="00C520DD" w:rsidRDefault="00C520DD" w:rsidP="00C520DD">
      <w:pPr>
        <w:spacing w:after="0" w:line="240" w:lineRule="auto"/>
        <w:ind w:right="-1"/>
        <w:contextualSpacing/>
        <w:jc w:val="center"/>
        <w:rPr>
          <w:rFonts w:eastAsia="Times New Roman"/>
          <w:lang w:eastAsia="ru-RU"/>
        </w:rPr>
      </w:pPr>
    </w:p>
    <w:p w:rsidR="00C520DD" w:rsidRPr="00C520DD" w:rsidRDefault="00C520DD" w:rsidP="00C520DD">
      <w:pPr>
        <w:spacing w:after="0" w:line="240" w:lineRule="auto"/>
        <w:ind w:right="-1"/>
        <w:contextualSpacing/>
        <w:jc w:val="center"/>
        <w:rPr>
          <w:rFonts w:eastAsia="Times New Roman"/>
          <w:lang w:eastAsia="ru-RU"/>
        </w:rPr>
      </w:pPr>
    </w:p>
    <w:p w:rsidR="00C520DD" w:rsidRPr="00C520DD" w:rsidRDefault="00C520DD" w:rsidP="00C520DD">
      <w:pPr>
        <w:spacing w:after="0" w:line="240" w:lineRule="auto"/>
        <w:ind w:right="-1"/>
        <w:contextualSpacing/>
        <w:jc w:val="center"/>
        <w:rPr>
          <w:rFonts w:eastAsia="Times New Roman"/>
          <w:lang w:eastAsia="ru-RU"/>
        </w:rPr>
      </w:pPr>
    </w:p>
    <w:p w:rsidR="00C520DD" w:rsidRPr="00C520DD" w:rsidRDefault="00C520DD" w:rsidP="00C520DD">
      <w:pPr>
        <w:spacing w:after="0" w:line="240" w:lineRule="auto"/>
        <w:ind w:right="-1"/>
        <w:contextualSpacing/>
        <w:jc w:val="center"/>
        <w:rPr>
          <w:rFonts w:eastAsia="Times New Roman"/>
          <w:lang w:eastAsia="ru-RU"/>
        </w:rPr>
      </w:pPr>
    </w:p>
    <w:p w:rsidR="00C520DD" w:rsidRPr="00C520DD" w:rsidRDefault="00C520DD" w:rsidP="00C520DD">
      <w:pPr>
        <w:spacing w:after="0" w:line="240" w:lineRule="auto"/>
        <w:ind w:right="-1"/>
        <w:contextualSpacing/>
        <w:jc w:val="center"/>
        <w:rPr>
          <w:rFonts w:eastAsia="Times New Roman"/>
          <w:lang w:eastAsia="ru-RU"/>
        </w:rPr>
      </w:pPr>
    </w:p>
    <w:p w:rsidR="00C520DD" w:rsidRPr="00C520DD" w:rsidRDefault="00C520DD" w:rsidP="00C520DD">
      <w:pPr>
        <w:spacing w:after="0" w:line="240" w:lineRule="auto"/>
        <w:ind w:right="-1"/>
        <w:contextualSpacing/>
        <w:jc w:val="center"/>
        <w:rPr>
          <w:rFonts w:eastAsia="Times New Roman"/>
          <w:lang w:eastAsia="ru-RU"/>
        </w:rPr>
      </w:pPr>
    </w:p>
    <w:p w:rsidR="00C520DD" w:rsidRPr="00C520DD" w:rsidRDefault="00470F40" w:rsidP="00C520DD">
      <w:pPr>
        <w:spacing w:after="0" w:line="240" w:lineRule="auto"/>
        <w:ind w:right="-1"/>
        <w:contextualSpacing/>
        <w:jc w:val="center"/>
        <w:rPr>
          <w:rFonts w:eastAsia="Times New Roman"/>
          <w:sz w:val="24"/>
          <w:szCs w:val="24"/>
          <w:lang w:eastAsia="ru-RU"/>
        </w:rPr>
      </w:pPr>
      <w:r>
        <w:rPr>
          <w:rFonts w:eastAsia="Times New Roman"/>
          <w:noProof/>
          <w:sz w:val="24"/>
          <w:szCs w:val="24"/>
          <w:lang w:eastAsia="ru-RU"/>
        </w:rPr>
        <w:pict>
          <v:oval id="_x0000_s1037" style="position:absolute;left:0;text-align:left;margin-left:441.45pt;margin-top:3.2pt;width:46.5pt;height:51pt;z-index:251662336" strokecolor="white [3212]"/>
        </w:pict>
      </w:r>
      <w:r w:rsidR="00C520DD" w:rsidRPr="00C520DD">
        <w:rPr>
          <w:rFonts w:eastAsia="Times New Roman"/>
          <w:sz w:val="24"/>
          <w:szCs w:val="24"/>
          <w:lang w:eastAsia="ru-RU"/>
        </w:rPr>
        <w:t>с. Пригорское</w:t>
      </w:r>
      <w:r>
        <w:rPr>
          <w:rFonts w:eastAsia="Times New Roman"/>
          <w:noProof/>
          <w:sz w:val="24"/>
          <w:szCs w:val="24"/>
          <w:lang w:eastAsia="ru-RU"/>
        </w:rPr>
        <w:pict>
          <v:rect id="_x0000_s1036" style="position:absolute;left:0;text-align:left;margin-left:495.25pt;margin-top:15.45pt;width:18pt;height:18pt;z-index:251661312;mso-position-horizontal-relative:text;mso-position-vertical-relative:text" strokecolor="white [3212]"/>
        </w:pict>
      </w:r>
      <w:r>
        <w:rPr>
          <w:rFonts w:eastAsia="Times New Roman"/>
          <w:noProof/>
          <w:sz w:val="24"/>
          <w:szCs w:val="24"/>
          <w:lang w:eastAsia="ru-RU"/>
        </w:rPr>
        <w:pict>
          <v:oval id="_x0000_s1035" style="position:absolute;left:0;text-align:left;margin-left:495.25pt;margin-top:33.45pt;width:30.45pt;height:20.75pt;z-index:251660288;mso-position-horizontal-relative:text;mso-position-vertical-relative:text" fillcolor="white [3212]" stroked="f"/>
        </w:pict>
      </w:r>
      <w:r w:rsidR="00C520DD" w:rsidRPr="00C520DD">
        <w:rPr>
          <w:rFonts w:eastAsia="Times New Roman"/>
          <w:sz w:val="24"/>
          <w:szCs w:val="24"/>
          <w:lang w:eastAsia="ru-RU"/>
        </w:rPr>
        <w:t>, 2024 г.</w:t>
      </w:r>
    </w:p>
    <w:p w:rsidR="00C520DD" w:rsidRPr="00C520DD" w:rsidRDefault="00C520DD" w:rsidP="00C520DD">
      <w:pPr>
        <w:spacing w:line="240" w:lineRule="auto"/>
        <w:ind w:right="-1" w:firstLine="567"/>
        <w:contextualSpacing/>
        <w:jc w:val="center"/>
        <w:rPr>
          <w:rFonts w:eastAsiaTheme="minorEastAsia"/>
          <w:b/>
          <w:lang w:eastAsia="ru-RU"/>
        </w:rPr>
      </w:pPr>
      <w:r w:rsidRPr="00C520DD">
        <w:rPr>
          <w:rFonts w:eastAsiaTheme="minorEastAsia"/>
          <w:b/>
          <w:lang w:eastAsia="ru-RU"/>
        </w:rPr>
        <w:lastRenderedPageBreak/>
        <w:t>Пояснительная записка</w:t>
      </w:r>
    </w:p>
    <w:p w:rsidR="00C520DD" w:rsidRPr="00C520DD" w:rsidRDefault="00C520DD" w:rsidP="00C520DD">
      <w:pPr>
        <w:spacing w:after="0" w:line="240" w:lineRule="auto"/>
        <w:ind w:firstLine="567"/>
        <w:contextualSpacing/>
        <w:jc w:val="both"/>
        <w:outlineLvl w:val="0"/>
        <w:rPr>
          <w:rFonts w:eastAsia="Times New Roman"/>
          <w:bCs/>
          <w:kern w:val="28"/>
          <w:lang w:eastAsia="ru-RU"/>
        </w:rPr>
      </w:pPr>
      <w:r w:rsidRPr="00C520DD">
        <w:rPr>
          <w:rFonts w:eastAsia="Times New Roman"/>
          <w:bCs/>
          <w:kern w:val="28"/>
          <w:lang w:eastAsia="ru-RU"/>
        </w:rPr>
        <w:t xml:space="preserve">Дополнительная общеобразовательная </w:t>
      </w:r>
      <w:r w:rsidRPr="00C520DD">
        <w:rPr>
          <w:rFonts w:eastAsiaTheme="minorEastAsia"/>
          <w:bCs/>
          <w:lang w:eastAsia="ru-RU" w:bidi="ru-RU"/>
        </w:rPr>
        <w:t xml:space="preserve">общеразвивающая </w:t>
      </w:r>
      <w:r w:rsidRPr="00C520DD">
        <w:rPr>
          <w:rFonts w:eastAsia="Times New Roman"/>
          <w:bCs/>
          <w:kern w:val="28"/>
          <w:lang w:eastAsia="ru-RU"/>
        </w:rPr>
        <w:t xml:space="preserve">программа </w:t>
      </w:r>
      <w:r w:rsidRPr="00C520DD">
        <w:rPr>
          <w:rFonts w:eastAsiaTheme="minorEastAsia"/>
          <w:bCs/>
          <w:lang w:eastAsia="ru-RU" w:bidi="ru-RU"/>
        </w:rPr>
        <w:t xml:space="preserve">«Камертон» художественной направленности. Уровень освоения – стартовый. </w:t>
      </w:r>
    </w:p>
    <w:p w:rsidR="00C520DD" w:rsidRPr="00C520DD" w:rsidRDefault="00C520DD" w:rsidP="00C520DD">
      <w:pPr>
        <w:spacing w:after="0" w:line="240" w:lineRule="auto"/>
        <w:ind w:right="-1" w:firstLine="567"/>
        <w:contextualSpacing/>
        <w:jc w:val="both"/>
        <w:rPr>
          <w:rFonts w:eastAsiaTheme="minorEastAsia"/>
          <w:lang w:eastAsia="ru-RU" w:bidi="ru-RU"/>
        </w:rPr>
      </w:pPr>
      <w:r w:rsidRPr="00C520DD">
        <w:rPr>
          <w:rFonts w:eastAsiaTheme="minorEastAsia"/>
          <w:lang w:eastAsia="ru-RU" w:bidi="ru-RU"/>
        </w:rPr>
        <w:t>Музыка, как и любое другое искусство, способна воздействовать на всестороннее развитие ребенка, побуждать к нравственно эстетическим переживаниям, вести к преобразованию окружающего, к активному мышлению. Музыкальное воспитание и развитие требует правильной организации и целенаправленного обучения, так как влияние музыки на развитие творческой активности детей очень велико. Любая система музыкального воспитания - это попытка найти средства для своевременного становления и развития музыкальных способностей детей.</w:t>
      </w:r>
    </w:p>
    <w:p w:rsidR="00C520DD" w:rsidRPr="00C520DD" w:rsidRDefault="00C520DD" w:rsidP="00C520DD">
      <w:pPr>
        <w:spacing w:line="240" w:lineRule="auto"/>
        <w:ind w:right="-1" w:firstLine="567"/>
        <w:contextualSpacing/>
        <w:jc w:val="both"/>
        <w:rPr>
          <w:rFonts w:eastAsiaTheme="minorEastAsia"/>
          <w:lang w:eastAsia="ru-RU" w:bidi="ru-RU"/>
        </w:rPr>
      </w:pPr>
      <w:r w:rsidRPr="00C520DD">
        <w:rPr>
          <w:rFonts w:eastAsiaTheme="minorEastAsia"/>
          <w:lang w:eastAsia="ru-RU" w:bidi="ru-RU"/>
        </w:rPr>
        <w:t>Интерес детей к игре на музыкальных инструментах как средству музыкального воспитания всегда был очень большим. Обучаясь игре на музыкальных инструментах, дети открывают для себя мир музыкальных звуков и их отношений, осознаннее различают красоту звучания различных инструментов. У них улучшается качество пения, развивается чувство ритма. Для многих детей игра на детских музыкальных инструментах помогает передавать чувства, внутренний духовный мир. Это прекрасное средство не только индивидуального развития, но и развития мышления, творческой инициативы, сознательных отношений между детьми.</w:t>
      </w:r>
    </w:p>
    <w:p w:rsidR="00C520DD" w:rsidRPr="00C520DD" w:rsidRDefault="00C520DD" w:rsidP="00C520DD">
      <w:pPr>
        <w:spacing w:line="240" w:lineRule="auto"/>
        <w:ind w:right="-1" w:firstLine="567"/>
        <w:contextualSpacing/>
        <w:jc w:val="both"/>
        <w:rPr>
          <w:rFonts w:eastAsiaTheme="minorEastAsia"/>
          <w:lang w:eastAsia="ru-RU" w:bidi="ru-RU"/>
        </w:rPr>
      </w:pPr>
      <w:r w:rsidRPr="00C520DD">
        <w:rPr>
          <w:rFonts w:eastAsiaTheme="minorEastAsia"/>
          <w:lang w:eastAsia="ru-RU" w:bidi="ru-RU"/>
        </w:rPr>
        <w:t>Игра в оркестре - одна из форм коллективной музыкальной деятельности в детском саду. Музицирование способствует развитию трудолюбия, коммуникативных качеств, приобщает к коллективному творчеству. Опираясь на фронтальные занятия, организована работа творческого объединения дополнительного образования «Камертон».</w:t>
      </w:r>
    </w:p>
    <w:p w:rsidR="00C520DD" w:rsidRPr="00C520DD" w:rsidRDefault="00C520DD" w:rsidP="00C520DD">
      <w:pPr>
        <w:spacing w:line="240" w:lineRule="auto"/>
        <w:ind w:right="-1" w:firstLine="567"/>
        <w:contextualSpacing/>
        <w:jc w:val="both"/>
        <w:rPr>
          <w:rFonts w:eastAsiaTheme="minorEastAsia"/>
          <w:bCs/>
          <w:lang w:eastAsia="ru-RU" w:bidi="ru-RU"/>
        </w:rPr>
      </w:pPr>
      <w:r w:rsidRPr="002A2A41">
        <w:rPr>
          <w:rFonts w:eastAsiaTheme="minorEastAsia"/>
          <w:b/>
          <w:bCs/>
          <w:i/>
          <w:lang w:eastAsia="ru-RU" w:bidi="ru-RU"/>
        </w:rPr>
        <w:t>Актуальность</w:t>
      </w:r>
      <w:r w:rsidRPr="002A2A41">
        <w:rPr>
          <w:rFonts w:eastAsiaTheme="minorEastAsia"/>
          <w:b/>
          <w:bCs/>
          <w:lang w:eastAsia="ru-RU" w:bidi="ru-RU"/>
        </w:rPr>
        <w:t xml:space="preserve"> </w:t>
      </w:r>
      <w:r w:rsidRPr="00C520DD">
        <w:rPr>
          <w:rFonts w:eastAsiaTheme="minorEastAsia"/>
          <w:bCs/>
          <w:lang w:eastAsia="ru-RU" w:bidi="ru-RU"/>
        </w:rPr>
        <w:t xml:space="preserve">данной программы заключается в том, что обучение детей игре на детских музыкальных инструментах открывает перед ними новый мир звуковых красок, помогает развивать музыкальные способности и стимулирует интерес к инструментальной музыке. </w:t>
      </w:r>
    </w:p>
    <w:p w:rsidR="00C520DD" w:rsidRPr="00C520DD" w:rsidRDefault="00C520DD" w:rsidP="00C520DD">
      <w:pPr>
        <w:spacing w:line="240" w:lineRule="auto"/>
        <w:ind w:right="-1" w:firstLine="567"/>
        <w:contextualSpacing/>
        <w:jc w:val="both"/>
        <w:rPr>
          <w:rFonts w:eastAsiaTheme="minorEastAsia"/>
          <w:bCs/>
          <w:lang w:eastAsia="ru-RU" w:bidi="ru-RU"/>
        </w:rPr>
      </w:pPr>
      <w:r w:rsidRPr="00C520DD">
        <w:rPr>
          <w:rFonts w:eastAsiaTheme="minorEastAsia"/>
          <w:bCs/>
          <w:lang w:eastAsia="ru-RU" w:bidi="ru-RU"/>
        </w:rPr>
        <w:t>Большое внимание уделяли обучению игре на детских музыкальных инструментах педагоги Н.А. Метлов, Л.И. Михайлова, которые понимали значимость этого вида музыкальной деятельности. Вопросы обучения игре на детских музыкальных инструментах не раз освещались в специальной литературе: «Методике музыкального воспитания» под редакцией Н.А. Метлова, «Методике музыкального воспитания» под редакцией Н.А. Ветлугиной, Бублей С.П. «Детский оркестр», Кононова Н.П. «Обучение дошкольников игре на детских музыкальных инструментах». В «Методике музыкального воспитания» под редакцией Н.А.Ветлугиной дана подробнейшая классификация музыкальных инструментов и музыкальных игрушек, которые используются в работе с детьми.</w:t>
      </w:r>
    </w:p>
    <w:p w:rsidR="00C520DD" w:rsidRPr="00C520DD" w:rsidRDefault="00C520DD" w:rsidP="00C520DD">
      <w:pPr>
        <w:spacing w:line="240" w:lineRule="auto"/>
        <w:ind w:right="-1" w:firstLine="567"/>
        <w:contextualSpacing/>
        <w:jc w:val="both"/>
        <w:rPr>
          <w:rFonts w:eastAsiaTheme="minorEastAsia"/>
          <w:bCs/>
          <w:lang w:eastAsia="ru-RU" w:bidi="ru-RU"/>
        </w:rPr>
      </w:pPr>
      <w:r w:rsidRPr="00C520DD">
        <w:rPr>
          <w:rFonts w:eastAsiaTheme="minorEastAsia"/>
          <w:bCs/>
          <w:lang w:eastAsia="ru-RU" w:bidi="ru-RU"/>
        </w:rPr>
        <w:t>Данная программа разрабатывалась на основе следующих документов:</w:t>
      </w:r>
    </w:p>
    <w:p w:rsidR="00C520DD" w:rsidRPr="00C520DD" w:rsidRDefault="00C520DD" w:rsidP="00C520DD">
      <w:pPr>
        <w:spacing w:line="240" w:lineRule="auto"/>
        <w:ind w:right="-1" w:firstLine="567"/>
        <w:contextualSpacing/>
        <w:jc w:val="both"/>
        <w:rPr>
          <w:rFonts w:eastAsiaTheme="minorEastAsia"/>
          <w:bCs/>
          <w:lang w:eastAsia="ru-RU" w:bidi="ru-RU"/>
        </w:rPr>
      </w:pPr>
      <w:r w:rsidRPr="00C520DD">
        <w:rPr>
          <w:rFonts w:eastAsiaTheme="minorEastAsia"/>
          <w:bCs/>
          <w:lang w:eastAsia="ru-RU" w:bidi="ru-RU"/>
        </w:rPr>
        <w:t>- Конвенция ООН о правах ребёнка;</w:t>
      </w:r>
    </w:p>
    <w:p w:rsidR="00C520DD" w:rsidRPr="00C520DD" w:rsidRDefault="00C520DD" w:rsidP="00C520DD">
      <w:pPr>
        <w:spacing w:line="240" w:lineRule="auto"/>
        <w:ind w:right="-1" w:firstLine="567"/>
        <w:contextualSpacing/>
        <w:jc w:val="both"/>
        <w:rPr>
          <w:rFonts w:eastAsiaTheme="minorEastAsia"/>
          <w:bCs/>
          <w:lang w:eastAsia="ru-RU" w:bidi="ru-RU"/>
        </w:rPr>
      </w:pPr>
      <w:r w:rsidRPr="00C520DD">
        <w:rPr>
          <w:rFonts w:eastAsiaTheme="minorEastAsia"/>
          <w:bCs/>
          <w:lang w:eastAsia="ru-RU" w:bidi="ru-RU"/>
        </w:rPr>
        <w:t xml:space="preserve">- Закон РФ «Об образовании в Российской Федерации» (№ 273-фз от 29.12.2012); </w:t>
      </w:r>
    </w:p>
    <w:p w:rsidR="00C520DD" w:rsidRPr="00C520DD" w:rsidRDefault="00C520DD" w:rsidP="00C520DD">
      <w:pPr>
        <w:spacing w:line="240" w:lineRule="auto"/>
        <w:ind w:right="-1" w:firstLine="567"/>
        <w:contextualSpacing/>
        <w:jc w:val="both"/>
        <w:rPr>
          <w:rFonts w:eastAsiaTheme="minorEastAsia"/>
          <w:bCs/>
          <w:lang w:eastAsia="ru-RU" w:bidi="ru-RU"/>
        </w:rPr>
      </w:pPr>
      <w:r w:rsidRPr="00C520DD">
        <w:rPr>
          <w:rFonts w:eastAsiaTheme="minorEastAsia"/>
          <w:bCs/>
          <w:lang w:eastAsia="ru-RU" w:bidi="ru-RU"/>
        </w:rPr>
        <w:lastRenderedPageBreak/>
        <w:t xml:space="preserve">- Концепция развития дополнительного образования детей (утв. распоряжением Правительства РФ от 04.09.2014 г. № 1726-р); </w:t>
      </w:r>
    </w:p>
    <w:p w:rsidR="00C520DD" w:rsidRPr="00C520DD" w:rsidRDefault="00C520DD" w:rsidP="00C520DD">
      <w:pPr>
        <w:spacing w:line="240" w:lineRule="auto"/>
        <w:ind w:right="-1" w:firstLine="567"/>
        <w:contextualSpacing/>
        <w:jc w:val="both"/>
        <w:rPr>
          <w:rFonts w:eastAsiaTheme="minorEastAsia"/>
          <w:bCs/>
          <w:lang w:eastAsia="ru-RU" w:bidi="ru-RU"/>
        </w:rPr>
      </w:pPr>
      <w:r w:rsidRPr="00C520DD">
        <w:rPr>
          <w:rFonts w:eastAsiaTheme="minorEastAsia"/>
          <w:bCs/>
          <w:lang w:eastAsia="ru-RU" w:bidi="ru-RU"/>
        </w:rPr>
        <w:t xml:space="preserve">- Порядок организации и осуществления образовательной деятельности по дополнительным общеобразовательным программам (Приказ </w:t>
      </w:r>
      <w:proofErr w:type="spellStart"/>
      <w:r w:rsidRPr="00C520DD">
        <w:rPr>
          <w:rFonts w:eastAsiaTheme="minorEastAsia"/>
          <w:bCs/>
          <w:lang w:eastAsia="ru-RU" w:bidi="ru-RU"/>
        </w:rPr>
        <w:t>Минобрнауки</w:t>
      </w:r>
      <w:proofErr w:type="spellEnd"/>
      <w:r w:rsidRPr="00C520DD">
        <w:rPr>
          <w:rFonts w:eastAsiaTheme="minorEastAsia"/>
          <w:bCs/>
          <w:lang w:eastAsia="ru-RU" w:bidi="ru-RU"/>
        </w:rPr>
        <w:t xml:space="preserve"> РФ от 29.08.2013 г. № 1008); </w:t>
      </w:r>
    </w:p>
    <w:p w:rsidR="00C520DD" w:rsidRPr="00C520DD" w:rsidRDefault="00C520DD" w:rsidP="00C520DD">
      <w:pPr>
        <w:spacing w:line="240" w:lineRule="auto"/>
        <w:ind w:right="-1" w:firstLine="567"/>
        <w:contextualSpacing/>
        <w:jc w:val="both"/>
        <w:rPr>
          <w:rFonts w:eastAsiaTheme="minorEastAsia"/>
          <w:bCs/>
          <w:lang w:eastAsia="ru-RU" w:bidi="ru-RU"/>
        </w:rPr>
      </w:pPr>
      <w:r w:rsidRPr="00C520DD">
        <w:rPr>
          <w:rFonts w:eastAsiaTheme="minorEastAsia"/>
          <w:bCs/>
          <w:lang w:eastAsia="ru-RU" w:bidi="ru-RU"/>
        </w:rPr>
        <w:t>- 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C520DD" w:rsidRPr="00C520DD" w:rsidRDefault="00C520DD" w:rsidP="00C520DD">
      <w:pPr>
        <w:spacing w:line="240" w:lineRule="auto"/>
        <w:ind w:right="-1" w:firstLine="567"/>
        <w:contextualSpacing/>
        <w:jc w:val="both"/>
        <w:rPr>
          <w:rFonts w:eastAsiaTheme="minorEastAsia"/>
          <w:bCs/>
          <w:lang w:eastAsia="ru-RU" w:bidi="ru-RU"/>
        </w:rPr>
      </w:pPr>
      <w:r w:rsidRPr="00C520DD">
        <w:rPr>
          <w:rFonts w:eastAsiaTheme="minorEastAsia"/>
          <w:bCs/>
          <w:lang w:eastAsia="ru-RU" w:bidi="ru-RU"/>
        </w:rPr>
        <w:t xml:space="preserve"> - Письмо </w:t>
      </w:r>
      <w:proofErr w:type="spellStart"/>
      <w:r w:rsidRPr="00C520DD">
        <w:rPr>
          <w:rFonts w:eastAsiaTheme="minorEastAsia"/>
          <w:bCs/>
          <w:lang w:eastAsia="ru-RU" w:bidi="ru-RU"/>
        </w:rPr>
        <w:t>Минобрнауки</w:t>
      </w:r>
      <w:proofErr w:type="spellEnd"/>
      <w:r w:rsidRPr="00C520DD">
        <w:rPr>
          <w:rFonts w:eastAsiaTheme="minorEastAsia"/>
          <w:bCs/>
          <w:lang w:eastAsia="ru-RU" w:bidi="ru-RU"/>
        </w:rPr>
        <w:t xml:space="preserve"> РФ от 18.11.2015 № 09-3242 «О направлении рекомендаций» (вместе Методические рекомендации по проектированию дополнительных общеразвивающих программ)</w:t>
      </w:r>
    </w:p>
    <w:p w:rsidR="00C520DD" w:rsidRPr="00C520DD" w:rsidRDefault="00C520DD" w:rsidP="00C520DD">
      <w:pPr>
        <w:spacing w:line="240" w:lineRule="auto"/>
        <w:ind w:right="-1" w:firstLine="567"/>
        <w:contextualSpacing/>
        <w:jc w:val="both"/>
        <w:rPr>
          <w:rFonts w:eastAsiaTheme="minorEastAsia"/>
          <w:bCs/>
          <w:lang w:eastAsia="ru-RU" w:bidi="ru-RU"/>
        </w:rPr>
      </w:pPr>
      <w:r w:rsidRPr="00C520DD">
        <w:rPr>
          <w:rFonts w:eastAsiaTheme="minorEastAsia"/>
          <w:bCs/>
          <w:lang w:eastAsia="ru-RU" w:bidi="ru-RU"/>
        </w:rPr>
        <w:t>Дополнительная общеобразовательная общеразвивающая программа «Камертон»</w:t>
      </w:r>
      <w:r w:rsidRPr="00C520DD">
        <w:rPr>
          <w:rFonts w:eastAsiaTheme="minorEastAsia"/>
          <w:b/>
          <w:bCs/>
          <w:lang w:eastAsia="ru-RU" w:bidi="ru-RU"/>
        </w:rPr>
        <w:t xml:space="preserve"> </w:t>
      </w:r>
      <w:r w:rsidRPr="00C520DD">
        <w:rPr>
          <w:rFonts w:eastAsiaTheme="minorEastAsia"/>
          <w:bCs/>
          <w:lang w:eastAsia="ru-RU" w:bidi="ru-RU"/>
        </w:rPr>
        <w:t>составлена на основе:</w:t>
      </w:r>
    </w:p>
    <w:p w:rsidR="00C520DD" w:rsidRPr="00C520DD" w:rsidRDefault="00C520DD" w:rsidP="00C520DD">
      <w:pPr>
        <w:spacing w:line="240" w:lineRule="auto"/>
        <w:ind w:right="-1" w:firstLine="567"/>
        <w:contextualSpacing/>
        <w:jc w:val="both"/>
        <w:rPr>
          <w:rFonts w:eastAsiaTheme="minorEastAsia"/>
          <w:bCs/>
          <w:lang w:eastAsia="ru-RU" w:bidi="ru-RU"/>
        </w:rPr>
      </w:pPr>
      <w:r w:rsidRPr="00C520DD">
        <w:rPr>
          <w:rFonts w:eastAsiaTheme="minorEastAsia"/>
          <w:bCs/>
          <w:lang w:eastAsia="ru-RU" w:bidi="ru-RU"/>
        </w:rPr>
        <w:t xml:space="preserve"> - Программы «Оркестр в детском саду», Меркулова Л. Р. Фольклор – музыка – театр: Программы и конспекты занятий для педагогов дополнительного образования, работающих с дошкольниками: Программно-методическое пособие</w:t>
      </w:r>
      <w:proofErr w:type="gramStart"/>
      <w:r w:rsidRPr="00C520DD">
        <w:rPr>
          <w:rFonts w:eastAsiaTheme="minorEastAsia"/>
          <w:bCs/>
          <w:lang w:eastAsia="ru-RU" w:bidi="ru-RU"/>
        </w:rPr>
        <w:t>/ П</w:t>
      </w:r>
      <w:proofErr w:type="gramEnd"/>
      <w:r w:rsidRPr="00C520DD">
        <w:rPr>
          <w:rFonts w:eastAsiaTheme="minorEastAsia"/>
          <w:bCs/>
          <w:lang w:eastAsia="ru-RU" w:bidi="ru-RU"/>
        </w:rPr>
        <w:t xml:space="preserve">од ред. С. И. Мерзляковой. – Гуманитарный издательский центр ВЛАДОС, 2003. </w:t>
      </w:r>
    </w:p>
    <w:p w:rsidR="00C520DD" w:rsidRPr="00C520DD" w:rsidRDefault="00C520DD" w:rsidP="00C520DD">
      <w:pPr>
        <w:spacing w:line="240" w:lineRule="auto"/>
        <w:ind w:right="-1" w:firstLine="567"/>
        <w:contextualSpacing/>
        <w:jc w:val="both"/>
        <w:rPr>
          <w:rFonts w:eastAsiaTheme="minorEastAsia"/>
          <w:bCs/>
          <w:lang w:eastAsia="ru-RU" w:bidi="ru-RU"/>
        </w:rPr>
      </w:pPr>
      <w:r w:rsidRPr="00C520DD">
        <w:rPr>
          <w:rFonts w:eastAsiaTheme="minorEastAsia"/>
          <w:bCs/>
          <w:lang w:eastAsia="ru-RU" w:bidi="ru-RU"/>
        </w:rPr>
        <w:t xml:space="preserve">– Программы «Музыкальные шедевры», </w:t>
      </w:r>
      <w:proofErr w:type="spellStart"/>
      <w:r w:rsidRPr="00C520DD">
        <w:rPr>
          <w:rFonts w:eastAsiaTheme="minorEastAsia"/>
          <w:bCs/>
          <w:lang w:eastAsia="ru-RU" w:bidi="ru-RU"/>
        </w:rPr>
        <w:t>Радынова</w:t>
      </w:r>
      <w:proofErr w:type="spellEnd"/>
      <w:r w:rsidRPr="00C520DD">
        <w:rPr>
          <w:rFonts w:eastAsiaTheme="minorEastAsia"/>
          <w:bCs/>
          <w:lang w:eastAsia="ru-RU" w:bidi="ru-RU"/>
        </w:rPr>
        <w:t xml:space="preserve"> О.П. Авторская программа и методические   рекомендации. – М.: «Издательство ГНОМ и Д», 2000;</w:t>
      </w:r>
    </w:p>
    <w:p w:rsidR="00C520DD" w:rsidRPr="00C520DD" w:rsidRDefault="00C520DD" w:rsidP="00C520DD">
      <w:pPr>
        <w:spacing w:line="240" w:lineRule="auto"/>
        <w:ind w:right="-1" w:firstLine="567"/>
        <w:contextualSpacing/>
        <w:jc w:val="both"/>
        <w:rPr>
          <w:rFonts w:eastAsiaTheme="minorEastAsia"/>
          <w:bCs/>
          <w:lang w:eastAsia="ru-RU" w:bidi="ru-RU"/>
        </w:rPr>
      </w:pPr>
      <w:r w:rsidRPr="00C520DD">
        <w:rPr>
          <w:rFonts w:eastAsiaTheme="minorEastAsia"/>
          <w:bCs/>
          <w:lang w:eastAsia="ru-RU" w:bidi="ru-RU"/>
        </w:rPr>
        <w:t xml:space="preserve"> –  Программы «Ладушки», </w:t>
      </w:r>
      <w:proofErr w:type="spellStart"/>
      <w:r w:rsidRPr="00C520DD">
        <w:rPr>
          <w:rFonts w:eastAsiaTheme="minorEastAsia"/>
          <w:bCs/>
          <w:lang w:eastAsia="ru-RU" w:bidi="ru-RU"/>
        </w:rPr>
        <w:t>Каплунова</w:t>
      </w:r>
      <w:proofErr w:type="spellEnd"/>
      <w:r w:rsidRPr="00C520DD">
        <w:rPr>
          <w:rFonts w:eastAsiaTheme="minorEastAsia"/>
          <w:bCs/>
          <w:lang w:eastAsia="ru-RU" w:bidi="ru-RU"/>
        </w:rPr>
        <w:t xml:space="preserve"> И.М., </w:t>
      </w:r>
      <w:proofErr w:type="spellStart"/>
      <w:r w:rsidRPr="00C520DD">
        <w:rPr>
          <w:rFonts w:eastAsiaTheme="minorEastAsia"/>
          <w:bCs/>
          <w:lang w:eastAsia="ru-RU" w:bidi="ru-RU"/>
        </w:rPr>
        <w:t>Новоскольцева</w:t>
      </w:r>
      <w:proofErr w:type="spellEnd"/>
      <w:r w:rsidRPr="00C520DD">
        <w:rPr>
          <w:rFonts w:eastAsiaTheme="minorEastAsia"/>
          <w:bCs/>
          <w:lang w:eastAsia="ru-RU" w:bidi="ru-RU"/>
        </w:rPr>
        <w:t xml:space="preserve"> И.А. Праздник каждый день. Программа музыкального воспитания детей дошкольного возраста. </w:t>
      </w:r>
      <w:proofErr w:type="spellStart"/>
      <w:r w:rsidRPr="00C520DD">
        <w:rPr>
          <w:rFonts w:eastAsiaTheme="minorEastAsia"/>
          <w:bCs/>
          <w:lang w:eastAsia="ru-RU" w:bidi="ru-RU"/>
        </w:rPr>
        <w:t>Спб</w:t>
      </w:r>
      <w:proofErr w:type="spellEnd"/>
      <w:r w:rsidRPr="00C520DD">
        <w:rPr>
          <w:rFonts w:eastAsiaTheme="minorEastAsia"/>
          <w:bCs/>
          <w:lang w:eastAsia="ru-RU" w:bidi="ru-RU"/>
        </w:rPr>
        <w:t>.: «Композитор»,1999;</w:t>
      </w:r>
    </w:p>
    <w:p w:rsidR="00C520DD" w:rsidRPr="00C520DD" w:rsidRDefault="00C520DD" w:rsidP="00C520DD">
      <w:pPr>
        <w:spacing w:line="240" w:lineRule="auto"/>
        <w:ind w:right="-1" w:firstLine="567"/>
        <w:contextualSpacing/>
        <w:jc w:val="both"/>
        <w:rPr>
          <w:rFonts w:eastAsiaTheme="minorEastAsia"/>
          <w:bCs/>
          <w:lang w:eastAsia="ru-RU" w:bidi="ru-RU"/>
        </w:rPr>
      </w:pPr>
      <w:r w:rsidRPr="00C520DD">
        <w:rPr>
          <w:rFonts w:eastAsiaTheme="minorEastAsia"/>
          <w:bCs/>
          <w:lang w:eastAsia="ru-RU" w:bidi="ru-RU"/>
        </w:rPr>
        <w:t xml:space="preserve">– «Программы по музыкально-ритмическому воспитанию детей 5 – 7 лет» Т. </w:t>
      </w:r>
      <w:proofErr w:type="spellStart"/>
      <w:r w:rsidRPr="00C520DD">
        <w:rPr>
          <w:rFonts w:eastAsiaTheme="minorEastAsia"/>
          <w:bCs/>
          <w:lang w:eastAsia="ru-RU" w:bidi="ru-RU"/>
        </w:rPr>
        <w:t>Сауко</w:t>
      </w:r>
      <w:proofErr w:type="spellEnd"/>
      <w:r w:rsidRPr="00C520DD">
        <w:rPr>
          <w:rFonts w:eastAsiaTheme="minorEastAsia"/>
          <w:bCs/>
          <w:lang w:eastAsia="ru-RU" w:bidi="ru-RU"/>
        </w:rPr>
        <w:t>, А. Бурениной. СПб, 2001;</w:t>
      </w:r>
    </w:p>
    <w:p w:rsidR="00C520DD" w:rsidRPr="00C520DD" w:rsidRDefault="00C520DD" w:rsidP="00C520DD">
      <w:pPr>
        <w:spacing w:line="240" w:lineRule="auto"/>
        <w:ind w:right="-1" w:firstLine="567"/>
        <w:contextualSpacing/>
        <w:jc w:val="both"/>
        <w:rPr>
          <w:rFonts w:eastAsiaTheme="minorEastAsia"/>
          <w:bCs/>
          <w:lang w:eastAsia="ru-RU" w:bidi="ru-RU"/>
        </w:rPr>
      </w:pPr>
      <w:r w:rsidRPr="00C520DD">
        <w:rPr>
          <w:rFonts w:eastAsiaTheme="minorEastAsia"/>
          <w:bCs/>
          <w:lang w:eastAsia="ru-RU" w:bidi="ru-RU"/>
        </w:rPr>
        <w:t>– Программы «Камертон»,  Костина Э.П. Программа музыкального образования детей раннего и дошкольного возраста</w:t>
      </w:r>
      <w:proofErr w:type="gramStart"/>
      <w:r w:rsidRPr="00C520DD">
        <w:rPr>
          <w:rFonts w:eastAsiaTheme="minorEastAsia"/>
          <w:bCs/>
          <w:lang w:eastAsia="ru-RU" w:bidi="ru-RU"/>
        </w:rPr>
        <w:t xml:space="preserve"> .</w:t>
      </w:r>
      <w:proofErr w:type="gramEnd"/>
      <w:r w:rsidRPr="00C520DD">
        <w:rPr>
          <w:rFonts w:eastAsiaTheme="minorEastAsia"/>
          <w:bCs/>
          <w:lang w:eastAsia="ru-RU" w:bidi="ru-RU"/>
        </w:rPr>
        <w:t xml:space="preserve"> – М.: Просвещение,  2006.   </w:t>
      </w:r>
    </w:p>
    <w:p w:rsidR="00C520DD" w:rsidRPr="00C520DD" w:rsidRDefault="00C520DD" w:rsidP="00C520DD">
      <w:pPr>
        <w:spacing w:line="240" w:lineRule="auto"/>
        <w:ind w:right="-1" w:firstLine="567"/>
        <w:contextualSpacing/>
        <w:jc w:val="both"/>
        <w:rPr>
          <w:rFonts w:eastAsiaTheme="minorEastAsia"/>
          <w:i/>
          <w:lang w:eastAsia="ru-RU" w:bidi="ru-RU"/>
        </w:rPr>
      </w:pPr>
      <w:r w:rsidRPr="00C520DD">
        <w:rPr>
          <w:rFonts w:eastAsiaTheme="minorEastAsia"/>
          <w:i/>
          <w:lang w:eastAsia="ru-RU" w:bidi="ru-RU"/>
        </w:rPr>
        <w:t xml:space="preserve">Отличительные особенности </w:t>
      </w:r>
    </w:p>
    <w:p w:rsidR="00C520DD" w:rsidRPr="00C520DD" w:rsidRDefault="00C520DD" w:rsidP="00C520DD">
      <w:pPr>
        <w:spacing w:line="240" w:lineRule="auto"/>
        <w:ind w:right="-1" w:firstLine="567"/>
        <w:contextualSpacing/>
        <w:jc w:val="both"/>
        <w:rPr>
          <w:rFonts w:eastAsiaTheme="minorEastAsia"/>
          <w:lang w:eastAsia="ru-RU" w:bidi="ru-RU"/>
        </w:rPr>
      </w:pPr>
      <w:r w:rsidRPr="00C520DD">
        <w:rPr>
          <w:rFonts w:eastAsiaTheme="minorEastAsia"/>
          <w:lang w:eastAsia="ru-RU" w:bidi="ru-RU"/>
        </w:rPr>
        <w:t>Данная Программа предполагает достаточную свободу в выборе репертуара и направлена, прежде всего, на развитие интересов детей, не ориентированных на дальнейшее профессиональное обучение, но желающих получить навыки музицирования. Принимаются все желающие, не имеющие противопоказаний по состоянию здоровья.</w:t>
      </w:r>
    </w:p>
    <w:p w:rsidR="00C520DD" w:rsidRPr="00C520DD" w:rsidRDefault="00C520DD" w:rsidP="00C520DD">
      <w:pPr>
        <w:spacing w:line="240" w:lineRule="auto"/>
        <w:ind w:right="-1" w:firstLine="567"/>
        <w:contextualSpacing/>
        <w:jc w:val="both"/>
        <w:rPr>
          <w:rFonts w:eastAsiaTheme="minorEastAsia"/>
          <w:lang w:eastAsia="ru-RU" w:bidi="ru-RU"/>
        </w:rPr>
      </w:pPr>
      <w:r w:rsidRPr="00C520DD">
        <w:rPr>
          <w:rFonts w:eastAsiaTheme="minorEastAsia"/>
          <w:lang w:eastAsia="ru-RU" w:bidi="ru-RU"/>
        </w:rPr>
        <w:t xml:space="preserve">Программа имеет общеразвивающую направленность, основывается на принципе вариативности, учет индивидуальных особенностей личности каждого ребёнка, интеграции различных образовательных областей (познавательной, социально-коммуникативной, </w:t>
      </w:r>
      <w:proofErr w:type="spellStart"/>
      <w:r w:rsidRPr="00C520DD">
        <w:rPr>
          <w:rFonts w:eastAsiaTheme="minorEastAsia"/>
          <w:lang w:eastAsia="ru-RU" w:bidi="ru-RU"/>
        </w:rPr>
        <w:t>художественно-эстетичской</w:t>
      </w:r>
      <w:proofErr w:type="spellEnd"/>
      <w:r w:rsidRPr="00C520DD">
        <w:rPr>
          <w:rFonts w:eastAsiaTheme="minorEastAsia"/>
          <w:lang w:eastAsia="ru-RU" w:bidi="ru-RU"/>
        </w:rPr>
        <w:t>), обеспечивает развитие творческих способностей, формирует устойчивый интерес к творческой деятельности.</w:t>
      </w:r>
    </w:p>
    <w:p w:rsidR="002A2A41" w:rsidRDefault="002A2A41" w:rsidP="002A2A41">
      <w:pPr>
        <w:spacing w:line="240" w:lineRule="auto"/>
        <w:ind w:right="-1" w:firstLine="567"/>
        <w:contextualSpacing/>
        <w:jc w:val="both"/>
        <w:rPr>
          <w:rFonts w:eastAsiaTheme="minorEastAsia"/>
          <w:b/>
          <w:i/>
          <w:lang w:eastAsia="ru-RU" w:bidi="ru-RU"/>
        </w:rPr>
      </w:pPr>
    </w:p>
    <w:p w:rsidR="002A2A41" w:rsidRDefault="002A2A41" w:rsidP="002A2A41">
      <w:pPr>
        <w:spacing w:line="240" w:lineRule="auto"/>
        <w:ind w:right="-1" w:firstLine="567"/>
        <w:contextualSpacing/>
        <w:jc w:val="both"/>
        <w:rPr>
          <w:rFonts w:eastAsiaTheme="minorEastAsia"/>
          <w:b/>
          <w:i/>
          <w:lang w:eastAsia="ru-RU" w:bidi="ru-RU"/>
        </w:rPr>
      </w:pPr>
    </w:p>
    <w:p w:rsidR="002A2A41" w:rsidRDefault="00C520DD" w:rsidP="002A2A41">
      <w:pPr>
        <w:spacing w:line="240" w:lineRule="auto"/>
        <w:ind w:right="-1" w:firstLine="567"/>
        <w:contextualSpacing/>
        <w:jc w:val="both"/>
        <w:rPr>
          <w:rFonts w:eastAsiaTheme="minorEastAsia"/>
          <w:b/>
          <w:i/>
          <w:lang w:eastAsia="ru-RU" w:bidi="ru-RU"/>
        </w:rPr>
      </w:pPr>
      <w:r w:rsidRPr="002A2A41">
        <w:rPr>
          <w:rFonts w:eastAsiaTheme="minorEastAsia"/>
          <w:b/>
          <w:i/>
          <w:lang w:eastAsia="ru-RU" w:bidi="ru-RU"/>
        </w:rPr>
        <w:lastRenderedPageBreak/>
        <w:t>Адресат программы</w:t>
      </w:r>
    </w:p>
    <w:p w:rsidR="00C520DD" w:rsidRPr="002A2A41" w:rsidRDefault="00C520DD" w:rsidP="002A2A41">
      <w:pPr>
        <w:spacing w:line="240" w:lineRule="auto"/>
        <w:ind w:right="-1" w:firstLine="567"/>
        <w:contextualSpacing/>
        <w:jc w:val="both"/>
        <w:rPr>
          <w:rFonts w:eastAsiaTheme="minorEastAsia"/>
          <w:b/>
          <w:i/>
          <w:lang w:eastAsia="ru-RU" w:bidi="ru-RU"/>
        </w:rPr>
      </w:pPr>
      <w:r w:rsidRPr="00C520DD">
        <w:rPr>
          <w:rFonts w:eastAsiaTheme="minorEastAsia"/>
          <w:lang w:eastAsia="ru-RU" w:bidi="ru-RU"/>
        </w:rPr>
        <w:t xml:space="preserve">Программа предусмотрена как дополнительное образование детей среднего дошкольного возраста (4-5 лет) в условиях дошкольного образовательного учреждения.  </w:t>
      </w:r>
    </w:p>
    <w:p w:rsidR="00C520DD" w:rsidRPr="00C520DD" w:rsidRDefault="00C520DD" w:rsidP="00C520DD">
      <w:pPr>
        <w:spacing w:line="240" w:lineRule="auto"/>
        <w:ind w:right="-1" w:firstLine="567"/>
        <w:contextualSpacing/>
        <w:jc w:val="both"/>
        <w:rPr>
          <w:rFonts w:eastAsiaTheme="minorEastAsia"/>
          <w:lang w:eastAsia="ru-RU" w:bidi="ru-RU"/>
        </w:rPr>
      </w:pPr>
      <w:r w:rsidRPr="00C520DD">
        <w:rPr>
          <w:rFonts w:eastAsiaTheme="minorEastAsia"/>
          <w:lang w:eastAsia="ru-RU" w:bidi="ru-RU"/>
        </w:rPr>
        <w:t>Возрастные характеристики детей 4-5 лет.</w:t>
      </w:r>
    </w:p>
    <w:p w:rsidR="00C520DD" w:rsidRPr="00C520DD" w:rsidRDefault="00C520DD" w:rsidP="00C520DD">
      <w:pPr>
        <w:spacing w:after="0" w:line="240" w:lineRule="auto"/>
        <w:ind w:firstLine="567"/>
        <w:contextualSpacing/>
        <w:jc w:val="both"/>
        <w:rPr>
          <w:rFonts w:eastAsia="Times New Roman"/>
          <w:lang w:eastAsia="ru-RU"/>
        </w:rPr>
      </w:pPr>
      <w:r w:rsidRPr="00C520DD">
        <w:rPr>
          <w:rFonts w:eastAsia="Times New Roman"/>
          <w:lang w:eastAsia="ru-RU"/>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Двигательная сфера ребенка характеризуется позитивными изменениями  мелкой  и крупной моторики. Развиваются ловкость, координация движений. К концу среднего дошкольного возраста восприятие детей становится более развитым.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w:t>
      </w:r>
    </w:p>
    <w:p w:rsidR="00C520DD" w:rsidRPr="00C520DD" w:rsidRDefault="00C520DD" w:rsidP="00C520DD">
      <w:pPr>
        <w:spacing w:after="0" w:line="240" w:lineRule="auto"/>
        <w:ind w:firstLine="567"/>
        <w:contextualSpacing/>
        <w:jc w:val="both"/>
        <w:rPr>
          <w:rFonts w:eastAsia="Times New Roman"/>
          <w:lang w:eastAsia="ru-RU"/>
        </w:rPr>
      </w:pPr>
      <w:r w:rsidRPr="00C520DD">
        <w:rPr>
          <w:rFonts w:eastAsia="Times New Roman"/>
          <w:lang w:eastAsia="ru-RU"/>
        </w:rPr>
        <w:t xml:space="preserve">Начинает  развиваться образное мышление.  Дети оказываются способными  использовать простые схематизированные изображения  для решения несложных задач. </w:t>
      </w:r>
    </w:p>
    <w:p w:rsidR="00C520DD" w:rsidRPr="00C520DD" w:rsidRDefault="00C520DD" w:rsidP="00C520DD">
      <w:pPr>
        <w:spacing w:after="0" w:line="240" w:lineRule="auto"/>
        <w:ind w:firstLine="567"/>
        <w:contextualSpacing/>
        <w:jc w:val="both"/>
        <w:rPr>
          <w:rFonts w:eastAsia="Times New Roman"/>
          <w:lang w:eastAsia="ru-RU"/>
        </w:rPr>
      </w:pPr>
      <w:r w:rsidRPr="00C520DD">
        <w:rPr>
          <w:rFonts w:eastAsia="Times New Roman"/>
          <w:lang w:eastAsia="ru-RU"/>
        </w:rPr>
        <w:t xml:space="preserve">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C520DD" w:rsidRPr="00C520DD" w:rsidRDefault="00C520DD" w:rsidP="00C520DD">
      <w:pPr>
        <w:spacing w:after="0" w:line="240" w:lineRule="auto"/>
        <w:ind w:firstLine="567"/>
        <w:contextualSpacing/>
        <w:jc w:val="both"/>
        <w:rPr>
          <w:rFonts w:eastAsia="Times New Roman"/>
          <w:lang w:eastAsia="ru-RU"/>
        </w:rPr>
      </w:pPr>
      <w:r w:rsidRPr="00C520DD">
        <w:rPr>
          <w:rFonts w:eastAsia="Times New Roman"/>
          <w:lang w:eastAsia="ru-RU"/>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C520DD">
        <w:rPr>
          <w:rFonts w:eastAsia="Times New Roman"/>
          <w:lang w:eastAsia="ru-RU"/>
        </w:rPr>
        <w:t>со</w:t>
      </w:r>
      <w:proofErr w:type="gramEnd"/>
      <w:r w:rsidRPr="00C520DD">
        <w:rPr>
          <w:rFonts w:eastAsia="Times New Roman"/>
          <w:lang w:eastAsia="ru-RU"/>
        </w:rPr>
        <w:t xml:space="preserve"> взрослым становится вне ситуативной. </w:t>
      </w:r>
    </w:p>
    <w:p w:rsidR="00C520DD" w:rsidRPr="00C520DD" w:rsidRDefault="00C520DD" w:rsidP="00C520DD">
      <w:pPr>
        <w:spacing w:after="0" w:line="240" w:lineRule="auto"/>
        <w:ind w:firstLine="567"/>
        <w:contextualSpacing/>
        <w:jc w:val="both"/>
        <w:rPr>
          <w:rFonts w:eastAsia="Times New Roman"/>
          <w:lang w:eastAsia="ru-RU"/>
        </w:rPr>
      </w:pPr>
      <w:r w:rsidRPr="00C520DD">
        <w:rPr>
          <w:rFonts w:eastAsia="Times New Roman"/>
          <w:lang w:eastAsia="ru-RU"/>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Основные достижения возраста связаны с развитием игровой деятельности; появлением ролевых и реальных взаимодействий; совершенствованием восприятия, развитием  образного мышления и воображения, </w:t>
      </w:r>
      <w:proofErr w:type="spellStart"/>
      <w:r w:rsidRPr="00C520DD">
        <w:rPr>
          <w:rFonts w:eastAsia="Times New Roman"/>
          <w:lang w:eastAsia="ru-RU"/>
        </w:rPr>
        <w:t>эгоцентричностью</w:t>
      </w:r>
      <w:proofErr w:type="spellEnd"/>
      <w:r w:rsidRPr="00C520DD">
        <w:rPr>
          <w:rFonts w:eastAsia="Times New Roman"/>
          <w:lang w:eastAsia="ru-RU"/>
        </w:rPr>
        <w:t xml:space="preserve"> познавательной позиции; развитием памяти, внимания, речи, познавательной мотивации, совершенствования восприятия.</w:t>
      </w:r>
    </w:p>
    <w:p w:rsidR="00C520DD" w:rsidRPr="00C520DD" w:rsidRDefault="00C520DD" w:rsidP="00C520DD">
      <w:pPr>
        <w:shd w:val="clear" w:color="auto" w:fill="FFFFFF"/>
        <w:spacing w:after="0" w:line="240" w:lineRule="auto"/>
        <w:ind w:firstLine="567"/>
        <w:jc w:val="both"/>
        <w:rPr>
          <w:rFonts w:ascii="Calibri" w:eastAsia="Times New Roman" w:hAnsi="Calibri"/>
          <w:color w:val="000000"/>
          <w:sz w:val="22"/>
          <w:szCs w:val="22"/>
          <w:lang w:eastAsia="ru-RU"/>
        </w:rPr>
      </w:pPr>
      <w:r w:rsidRPr="00C520DD">
        <w:rPr>
          <w:rFonts w:eastAsia="Times New Roman"/>
          <w:color w:val="000000"/>
          <w:lang w:eastAsia="ru-RU"/>
        </w:rPr>
        <w:t xml:space="preserve">Ребенок начинает осмысливать связь между явлениями, событиями, делать простейшие обобщения, в том числе и по отношению к музыке. Он понимает, что колыбельную надо петь тихо, не спеша. </w:t>
      </w:r>
      <w:proofErr w:type="gramStart"/>
      <w:r w:rsidRPr="00C520DD">
        <w:rPr>
          <w:rFonts w:eastAsia="Times New Roman"/>
          <w:color w:val="000000"/>
          <w:lang w:eastAsia="ru-RU"/>
        </w:rPr>
        <w:t xml:space="preserve">Ребенок этого возраста наблюдателен, он уже способен определить, какая исполняется музыка: веселая, радостная, спокойная; звуки высокие, низкие, громкие, тихие; на каком </w:t>
      </w:r>
      <w:r w:rsidRPr="00C520DD">
        <w:rPr>
          <w:rFonts w:eastAsia="Times New Roman"/>
          <w:color w:val="000000"/>
          <w:lang w:eastAsia="ru-RU"/>
        </w:rPr>
        <w:lastRenderedPageBreak/>
        <w:t>инструменте играют (рояль, скрипка, баян).</w:t>
      </w:r>
      <w:proofErr w:type="gramEnd"/>
      <w:r w:rsidRPr="00C520DD">
        <w:rPr>
          <w:rFonts w:eastAsia="Times New Roman"/>
          <w:color w:val="000000"/>
          <w:lang w:eastAsia="ru-RU"/>
        </w:rPr>
        <w:t xml:space="preserve"> Ему понятны требования, как надо спеть песню, как двигаться в пляске.</w:t>
      </w:r>
    </w:p>
    <w:p w:rsidR="00C520DD" w:rsidRPr="00C520DD" w:rsidRDefault="00C520DD" w:rsidP="00C520DD">
      <w:pPr>
        <w:shd w:val="clear" w:color="auto" w:fill="FFFFFF"/>
        <w:spacing w:after="0" w:line="240" w:lineRule="auto"/>
        <w:ind w:firstLine="567"/>
        <w:jc w:val="both"/>
        <w:rPr>
          <w:rFonts w:ascii="Calibri" w:eastAsia="Times New Roman" w:hAnsi="Calibri"/>
          <w:color w:val="000000"/>
          <w:sz w:val="22"/>
          <w:szCs w:val="22"/>
          <w:lang w:eastAsia="ru-RU"/>
        </w:rPr>
      </w:pPr>
      <w:r w:rsidRPr="00C520DD">
        <w:rPr>
          <w:rFonts w:eastAsia="Times New Roman"/>
          <w:color w:val="000000"/>
          <w:lang w:eastAsia="ru-RU"/>
        </w:rPr>
        <w:t>Голосовой аппарат ребенка укрепляется, поэтому голос приобретает некоторую звонкость, подвижность. Певческий диапазон примерно в пределах ре-си первой октавы. Налаживается вокально-слуховая координация. Значительно укрепляется двигательный аппарат. Освоение основных видов движений (ходьба, бег, прыжки) в процессе занятий физкультурой дает возможность шире их использовать в музыкально-ритмических играх, танцах. Дети способны запомнить последовательность движений, прислушиваясь к музыке. В этом возрасте более отчетливо выявляются интересы к разным видам музыкальной деятельности.</w:t>
      </w:r>
    </w:p>
    <w:p w:rsidR="00C520DD" w:rsidRPr="002A2A41" w:rsidRDefault="00C520DD" w:rsidP="00C520DD">
      <w:pPr>
        <w:spacing w:line="240" w:lineRule="auto"/>
        <w:ind w:right="-1" w:firstLine="567"/>
        <w:contextualSpacing/>
        <w:jc w:val="both"/>
        <w:rPr>
          <w:rFonts w:eastAsiaTheme="minorEastAsia"/>
          <w:b/>
          <w:bCs/>
          <w:lang w:eastAsia="ru-RU" w:bidi="ru-RU"/>
        </w:rPr>
      </w:pPr>
      <w:r w:rsidRPr="002A2A41">
        <w:rPr>
          <w:rFonts w:eastAsiaTheme="minorEastAsia"/>
          <w:b/>
          <w:bCs/>
          <w:i/>
          <w:lang w:eastAsia="ru-RU" w:bidi="ru-RU"/>
        </w:rPr>
        <w:t>Объём программы</w:t>
      </w:r>
      <w:r w:rsidRPr="002A2A41">
        <w:rPr>
          <w:rFonts w:eastAsiaTheme="minorEastAsia"/>
          <w:b/>
          <w:bCs/>
          <w:lang w:eastAsia="ru-RU" w:bidi="ru-RU"/>
        </w:rPr>
        <w:t xml:space="preserve"> </w:t>
      </w:r>
    </w:p>
    <w:p w:rsidR="00C520DD" w:rsidRPr="00C520DD" w:rsidRDefault="00C520DD" w:rsidP="00C520DD">
      <w:pPr>
        <w:spacing w:line="240" w:lineRule="auto"/>
        <w:ind w:right="-1" w:firstLine="567"/>
        <w:contextualSpacing/>
        <w:jc w:val="both"/>
        <w:rPr>
          <w:rFonts w:eastAsiaTheme="minorEastAsia"/>
          <w:bCs/>
          <w:lang w:eastAsia="ru-RU" w:bidi="ru-RU"/>
        </w:rPr>
      </w:pPr>
      <w:r w:rsidRPr="00C520DD">
        <w:rPr>
          <w:rFonts w:eastAsiaTheme="minorEastAsia"/>
          <w:bCs/>
          <w:lang w:eastAsia="ru-RU" w:bidi="ru-RU"/>
        </w:rPr>
        <w:t xml:space="preserve">Общее количество учебных часов, запланированных на весь период обучения, необходимых для освоения Программы составляет 36 учебных часов. </w:t>
      </w:r>
    </w:p>
    <w:p w:rsidR="00C520DD" w:rsidRPr="002A2A41" w:rsidRDefault="00C520DD" w:rsidP="00C520DD">
      <w:pPr>
        <w:spacing w:line="240" w:lineRule="auto"/>
        <w:ind w:right="-1" w:firstLine="567"/>
        <w:contextualSpacing/>
        <w:jc w:val="both"/>
        <w:rPr>
          <w:rFonts w:eastAsiaTheme="minorEastAsia"/>
          <w:b/>
          <w:bCs/>
          <w:lang w:eastAsia="ru-RU" w:bidi="ru-RU"/>
        </w:rPr>
      </w:pPr>
      <w:r w:rsidRPr="002A2A41">
        <w:rPr>
          <w:rFonts w:eastAsiaTheme="minorEastAsia"/>
          <w:b/>
          <w:bCs/>
          <w:i/>
          <w:lang w:eastAsia="ru-RU" w:bidi="ru-RU"/>
        </w:rPr>
        <w:t>Форма организации образовательного</w:t>
      </w:r>
      <w:r w:rsidRPr="002A2A41">
        <w:rPr>
          <w:rFonts w:eastAsiaTheme="minorEastAsia"/>
          <w:b/>
          <w:bCs/>
          <w:lang w:eastAsia="ru-RU" w:bidi="ru-RU"/>
        </w:rPr>
        <w:t xml:space="preserve"> </w:t>
      </w:r>
      <w:r w:rsidRPr="002A2A41">
        <w:rPr>
          <w:rFonts w:eastAsiaTheme="minorEastAsia"/>
          <w:b/>
          <w:bCs/>
          <w:i/>
          <w:lang w:eastAsia="ru-RU" w:bidi="ru-RU"/>
        </w:rPr>
        <w:t>процесса</w:t>
      </w:r>
      <w:r w:rsidRPr="002A2A41">
        <w:rPr>
          <w:rFonts w:eastAsiaTheme="minorEastAsia"/>
          <w:b/>
          <w:bCs/>
          <w:lang w:eastAsia="ru-RU" w:bidi="ru-RU"/>
        </w:rPr>
        <w:t xml:space="preserve"> очная. </w:t>
      </w:r>
    </w:p>
    <w:p w:rsidR="00C520DD" w:rsidRPr="00C520DD" w:rsidRDefault="00C520DD" w:rsidP="00C520DD">
      <w:pPr>
        <w:spacing w:line="240" w:lineRule="auto"/>
        <w:ind w:right="-1" w:firstLine="567"/>
        <w:contextualSpacing/>
        <w:jc w:val="both"/>
        <w:rPr>
          <w:rFonts w:eastAsiaTheme="minorEastAsia"/>
          <w:bCs/>
          <w:lang w:eastAsia="ru-RU" w:bidi="ru-RU"/>
        </w:rPr>
      </w:pPr>
      <w:r w:rsidRPr="002A2A41">
        <w:rPr>
          <w:rFonts w:eastAsiaTheme="minorEastAsia"/>
          <w:b/>
          <w:bCs/>
          <w:i/>
          <w:lang w:eastAsia="ru-RU" w:bidi="ru-RU"/>
        </w:rPr>
        <w:t>Виды занятий</w:t>
      </w:r>
      <w:r w:rsidRPr="00C520DD">
        <w:rPr>
          <w:rFonts w:eastAsiaTheme="minorEastAsia"/>
          <w:bCs/>
          <w:lang w:eastAsia="ru-RU" w:bidi="ru-RU"/>
        </w:rPr>
        <w:t xml:space="preserve"> определяются содержанием Программы и предусматривают использование тематических, практических занятий, концерта, выступления, творческого отчета. Все формы носят интегративный характер, позволяют развивать разные виды деятельности дошкольников.</w:t>
      </w:r>
    </w:p>
    <w:p w:rsidR="00C520DD" w:rsidRPr="00C520DD" w:rsidRDefault="00C520DD" w:rsidP="00C520DD">
      <w:pPr>
        <w:spacing w:line="240" w:lineRule="auto"/>
        <w:ind w:right="-1" w:firstLine="567"/>
        <w:contextualSpacing/>
        <w:jc w:val="both"/>
        <w:rPr>
          <w:rFonts w:eastAsiaTheme="minorEastAsia"/>
          <w:bCs/>
          <w:lang w:eastAsia="ru-RU" w:bidi="ru-RU"/>
        </w:rPr>
      </w:pPr>
      <w:r w:rsidRPr="002A2A41">
        <w:rPr>
          <w:rFonts w:eastAsiaTheme="minorEastAsia"/>
          <w:b/>
          <w:bCs/>
          <w:i/>
          <w:lang w:eastAsia="ru-RU" w:bidi="ru-RU"/>
        </w:rPr>
        <w:t>Срок освоения</w:t>
      </w:r>
      <w:r w:rsidRPr="00C520DD">
        <w:rPr>
          <w:rFonts w:eastAsiaTheme="minorEastAsia"/>
          <w:bCs/>
          <w:lang w:eastAsia="ru-RU" w:bidi="ru-RU"/>
        </w:rPr>
        <w:t xml:space="preserve"> Программы определяется содержанием и составляет один учебный год, что обеспечивает возможность достижения планируемых результатов.</w:t>
      </w:r>
    </w:p>
    <w:p w:rsidR="00C520DD" w:rsidRPr="002A2A41" w:rsidRDefault="00C520DD" w:rsidP="00C520DD">
      <w:pPr>
        <w:spacing w:line="240" w:lineRule="auto"/>
        <w:ind w:right="-1" w:firstLine="567"/>
        <w:contextualSpacing/>
        <w:jc w:val="both"/>
        <w:rPr>
          <w:rFonts w:eastAsiaTheme="minorEastAsia"/>
          <w:b/>
          <w:bCs/>
          <w:i/>
          <w:lang w:eastAsia="ru-RU" w:bidi="ru-RU"/>
        </w:rPr>
      </w:pPr>
      <w:r w:rsidRPr="002A2A41">
        <w:rPr>
          <w:rFonts w:eastAsiaTheme="minorEastAsia"/>
          <w:b/>
          <w:bCs/>
          <w:i/>
          <w:lang w:eastAsia="ru-RU" w:bidi="ru-RU"/>
        </w:rPr>
        <w:t>Режим занятий</w:t>
      </w:r>
    </w:p>
    <w:p w:rsidR="00C520DD" w:rsidRPr="00C520DD" w:rsidRDefault="00C520DD" w:rsidP="00C520DD">
      <w:pPr>
        <w:spacing w:line="240" w:lineRule="auto"/>
        <w:ind w:right="-1" w:firstLine="567"/>
        <w:contextualSpacing/>
        <w:jc w:val="both"/>
        <w:rPr>
          <w:rFonts w:eastAsiaTheme="minorEastAsia"/>
          <w:bCs/>
          <w:lang w:eastAsia="ru-RU" w:bidi="ru-RU"/>
        </w:rPr>
      </w:pPr>
      <w:r w:rsidRPr="00C520DD">
        <w:rPr>
          <w:rFonts w:eastAsiaTheme="minorEastAsia"/>
          <w:bCs/>
          <w:lang w:eastAsia="ru-RU" w:bidi="ru-RU"/>
        </w:rPr>
        <w:t xml:space="preserve">Занятия по Программе дополнительного образования осуществляется в виде работы творческого объединения  в соответствии с требованиями ФЗ «Об образовании в РФ», Санитарных правил СП 2.4. 3648-20 «Санитарно-эпидемиологические требования к организациям воспитания и обучения, отдыха и оздоровления детей и молодежи», ФОП ДО, Устава ДОУ. Занятия  проводятся один раз в неделю во второй половине дня </w:t>
      </w:r>
      <w:r w:rsidRPr="00C520DD">
        <w:rPr>
          <w:rFonts w:eastAsiaTheme="minorEastAsia"/>
          <w:lang w:eastAsia="ru-RU"/>
        </w:rPr>
        <w:t>продолжительностью 20 минут.</w:t>
      </w:r>
    </w:p>
    <w:p w:rsidR="00C520DD" w:rsidRPr="002A2A41" w:rsidRDefault="003323DA" w:rsidP="00C520DD">
      <w:pPr>
        <w:spacing w:line="240" w:lineRule="auto"/>
        <w:ind w:right="-1" w:firstLine="567"/>
        <w:contextualSpacing/>
        <w:jc w:val="both"/>
        <w:rPr>
          <w:rFonts w:eastAsiaTheme="minorEastAsia"/>
          <w:b/>
          <w:bCs/>
          <w:i/>
          <w:lang w:eastAsia="ru-RU" w:bidi="ru-RU"/>
        </w:rPr>
      </w:pPr>
      <w:r w:rsidRPr="002A2A41">
        <w:rPr>
          <w:rFonts w:eastAsiaTheme="minorEastAsia"/>
          <w:b/>
          <w:bCs/>
          <w:i/>
          <w:lang w:eastAsia="ru-RU" w:bidi="ru-RU"/>
        </w:rPr>
        <w:t>Цель программы</w:t>
      </w:r>
    </w:p>
    <w:p w:rsidR="00300163" w:rsidRPr="00C87471" w:rsidRDefault="003323DA" w:rsidP="00C520DD">
      <w:pPr>
        <w:spacing w:line="240" w:lineRule="auto"/>
        <w:ind w:right="-1" w:firstLine="567"/>
        <w:contextualSpacing/>
        <w:jc w:val="both"/>
        <w:rPr>
          <w:rFonts w:eastAsiaTheme="minorEastAsia"/>
          <w:lang w:eastAsia="ru-RU" w:bidi="ru-RU"/>
        </w:rPr>
      </w:pPr>
      <w:r w:rsidRPr="00C87471">
        <w:t>Р</w:t>
      </w:r>
      <w:r w:rsidR="00300163" w:rsidRPr="00C87471">
        <w:t>азвитие музыкальных творческих способностей детей дошкольного возраста через игру на детских музыкальных инструментах.</w:t>
      </w:r>
    </w:p>
    <w:p w:rsidR="00C520DD" w:rsidRPr="002A2A41" w:rsidRDefault="003323DA" w:rsidP="00C87471">
      <w:pPr>
        <w:spacing w:after="0" w:line="240" w:lineRule="auto"/>
        <w:ind w:right="-1" w:firstLine="567"/>
        <w:contextualSpacing/>
        <w:jc w:val="both"/>
        <w:rPr>
          <w:rFonts w:eastAsiaTheme="minorEastAsia"/>
          <w:b/>
          <w:i/>
          <w:lang w:eastAsia="ru-RU"/>
        </w:rPr>
      </w:pPr>
      <w:r w:rsidRPr="002A2A41">
        <w:rPr>
          <w:rFonts w:eastAsiaTheme="minorEastAsia"/>
          <w:b/>
          <w:i/>
          <w:lang w:eastAsia="ru-RU"/>
        </w:rPr>
        <w:t>Задачи программы</w:t>
      </w:r>
    </w:p>
    <w:p w:rsidR="003323DA" w:rsidRDefault="003323DA" w:rsidP="00C87471">
      <w:pPr>
        <w:spacing w:after="0" w:line="240" w:lineRule="auto"/>
        <w:ind w:right="-1" w:firstLine="567"/>
        <w:contextualSpacing/>
        <w:jc w:val="both"/>
        <w:rPr>
          <w:rFonts w:eastAsiaTheme="minorEastAsia"/>
          <w:i/>
          <w:lang w:eastAsia="ru-RU"/>
        </w:rPr>
      </w:pPr>
      <w:r>
        <w:rPr>
          <w:rFonts w:eastAsiaTheme="minorEastAsia"/>
          <w:i/>
          <w:lang w:eastAsia="ru-RU"/>
        </w:rPr>
        <w:t>Образовательные:</w:t>
      </w:r>
    </w:p>
    <w:p w:rsidR="00F146CF" w:rsidRDefault="003323DA" w:rsidP="00C87471">
      <w:pPr>
        <w:pStyle w:val="af5"/>
        <w:numPr>
          <w:ilvl w:val="0"/>
          <w:numId w:val="29"/>
        </w:numPr>
        <w:jc w:val="both"/>
        <w:rPr>
          <w:rFonts w:ascii="Times New Roman" w:hAnsi="Times New Roman" w:cs="Times New Roman"/>
          <w:sz w:val="28"/>
          <w:szCs w:val="28"/>
        </w:rPr>
      </w:pPr>
      <w:r w:rsidRPr="00C87471">
        <w:rPr>
          <w:rFonts w:ascii="Times New Roman" w:hAnsi="Times New Roman" w:cs="Times New Roman"/>
          <w:sz w:val="28"/>
          <w:szCs w:val="28"/>
        </w:rPr>
        <w:t xml:space="preserve">знакомить детей с </w:t>
      </w:r>
      <w:r w:rsidR="00F146CF">
        <w:rPr>
          <w:rFonts w:ascii="Times New Roman" w:hAnsi="Times New Roman" w:cs="Times New Roman"/>
          <w:sz w:val="28"/>
          <w:szCs w:val="28"/>
        </w:rPr>
        <w:t xml:space="preserve">различными музыкальными инструментами; </w:t>
      </w:r>
    </w:p>
    <w:p w:rsidR="003323DA" w:rsidRPr="00C87471" w:rsidRDefault="00F146CF" w:rsidP="00C87471">
      <w:pPr>
        <w:pStyle w:val="af5"/>
        <w:numPr>
          <w:ilvl w:val="0"/>
          <w:numId w:val="29"/>
        </w:numPr>
        <w:jc w:val="both"/>
        <w:rPr>
          <w:rFonts w:ascii="Times New Roman" w:hAnsi="Times New Roman" w:cs="Times New Roman"/>
          <w:sz w:val="28"/>
          <w:szCs w:val="28"/>
        </w:rPr>
      </w:pPr>
      <w:r w:rsidRPr="00C87471">
        <w:rPr>
          <w:rFonts w:ascii="Times New Roman" w:hAnsi="Times New Roman" w:cs="Times New Roman"/>
          <w:sz w:val="28"/>
          <w:szCs w:val="28"/>
        </w:rPr>
        <w:t xml:space="preserve">знакомить детей </w:t>
      </w:r>
      <w:r>
        <w:rPr>
          <w:rFonts w:ascii="Times New Roman" w:hAnsi="Times New Roman" w:cs="Times New Roman"/>
          <w:sz w:val="28"/>
          <w:szCs w:val="28"/>
        </w:rPr>
        <w:t xml:space="preserve">с </w:t>
      </w:r>
      <w:r w:rsidR="003323DA" w:rsidRPr="00C87471">
        <w:rPr>
          <w:rFonts w:ascii="Times New Roman" w:hAnsi="Times New Roman" w:cs="Times New Roman"/>
          <w:sz w:val="28"/>
          <w:szCs w:val="28"/>
        </w:rPr>
        <w:t xml:space="preserve">приёмами игры на детских музыкальных инструментах; </w:t>
      </w:r>
    </w:p>
    <w:p w:rsidR="003323DA" w:rsidRPr="00C87471" w:rsidRDefault="003323DA" w:rsidP="00C87471">
      <w:pPr>
        <w:pStyle w:val="af5"/>
        <w:numPr>
          <w:ilvl w:val="0"/>
          <w:numId w:val="29"/>
        </w:numPr>
        <w:jc w:val="both"/>
        <w:rPr>
          <w:rFonts w:ascii="Times New Roman" w:hAnsi="Times New Roman" w:cs="Times New Roman"/>
          <w:sz w:val="28"/>
          <w:szCs w:val="28"/>
        </w:rPr>
      </w:pPr>
      <w:r w:rsidRPr="00C87471">
        <w:rPr>
          <w:rFonts w:ascii="Times New Roman" w:hAnsi="Times New Roman" w:cs="Times New Roman"/>
          <w:sz w:val="28"/>
          <w:szCs w:val="28"/>
        </w:rPr>
        <w:t xml:space="preserve">учить детей воспроизводить равномерную ритмическую пульсацию и простейшие ритмические рисунки с помощью звуковых жестов и в игре на детских музыкальных инструментах; </w:t>
      </w:r>
    </w:p>
    <w:p w:rsidR="003323DA" w:rsidRPr="00C87471" w:rsidRDefault="003323DA" w:rsidP="00C87471">
      <w:pPr>
        <w:pStyle w:val="af5"/>
        <w:numPr>
          <w:ilvl w:val="0"/>
          <w:numId w:val="29"/>
        </w:numPr>
        <w:jc w:val="both"/>
        <w:rPr>
          <w:rFonts w:ascii="Times New Roman" w:hAnsi="Times New Roman" w:cs="Times New Roman"/>
          <w:sz w:val="28"/>
          <w:szCs w:val="28"/>
        </w:rPr>
      </w:pPr>
      <w:r w:rsidRPr="00C87471">
        <w:rPr>
          <w:rFonts w:ascii="Times New Roman" w:hAnsi="Times New Roman" w:cs="Times New Roman"/>
          <w:sz w:val="28"/>
          <w:szCs w:val="28"/>
        </w:rPr>
        <w:t xml:space="preserve">закреплять у детей навыки совместной игры, развивать чувство ансамбля; </w:t>
      </w:r>
    </w:p>
    <w:p w:rsidR="003323DA" w:rsidRPr="00C87471" w:rsidRDefault="003323DA" w:rsidP="00C87471">
      <w:pPr>
        <w:pStyle w:val="af5"/>
        <w:numPr>
          <w:ilvl w:val="0"/>
          <w:numId w:val="29"/>
        </w:numPr>
        <w:jc w:val="both"/>
        <w:rPr>
          <w:rFonts w:ascii="Times New Roman" w:hAnsi="Times New Roman" w:cs="Times New Roman"/>
          <w:b/>
          <w:i/>
          <w:sz w:val="28"/>
          <w:szCs w:val="28"/>
        </w:rPr>
      </w:pPr>
      <w:r w:rsidRPr="00C87471">
        <w:rPr>
          <w:rFonts w:ascii="Times New Roman" w:hAnsi="Times New Roman" w:cs="Times New Roman"/>
          <w:sz w:val="28"/>
          <w:szCs w:val="28"/>
        </w:rPr>
        <w:t>расширять</w:t>
      </w:r>
      <w:r w:rsidR="00C87471">
        <w:rPr>
          <w:rFonts w:ascii="Times New Roman" w:hAnsi="Times New Roman" w:cs="Times New Roman"/>
          <w:sz w:val="28"/>
          <w:szCs w:val="28"/>
        </w:rPr>
        <w:t xml:space="preserve"> кругозор</w:t>
      </w:r>
      <w:r w:rsidRPr="00C87471">
        <w:rPr>
          <w:rFonts w:ascii="Times New Roman" w:hAnsi="Times New Roman" w:cs="Times New Roman"/>
          <w:sz w:val="28"/>
          <w:szCs w:val="28"/>
        </w:rPr>
        <w:t xml:space="preserve"> детей через знакомство с музыкальной культурой и музыкальными инструментами</w:t>
      </w:r>
      <w:r w:rsidR="00C87471">
        <w:rPr>
          <w:rFonts w:ascii="Times New Roman" w:hAnsi="Times New Roman" w:cs="Times New Roman"/>
          <w:sz w:val="28"/>
          <w:szCs w:val="28"/>
        </w:rPr>
        <w:t>.</w:t>
      </w:r>
    </w:p>
    <w:p w:rsidR="003323DA" w:rsidRPr="00C87471" w:rsidRDefault="003323DA" w:rsidP="00C87471">
      <w:pPr>
        <w:pStyle w:val="af5"/>
        <w:ind w:firstLine="567"/>
        <w:jc w:val="both"/>
        <w:rPr>
          <w:rFonts w:ascii="Times New Roman" w:hAnsi="Times New Roman" w:cs="Times New Roman"/>
          <w:sz w:val="28"/>
          <w:szCs w:val="28"/>
        </w:rPr>
      </w:pPr>
      <w:r w:rsidRPr="00C87471">
        <w:rPr>
          <w:rFonts w:ascii="Times New Roman" w:hAnsi="Times New Roman" w:cs="Times New Roman"/>
          <w:i/>
          <w:sz w:val="28"/>
          <w:szCs w:val="28"/>
        </w:rPr>
        <w:lastRenderedPageBreak/>
        <w:t>Развивающие:</w:t>
      </w:r>
    </w:p>
    <w:p w:rsidR="003323DA" w:rsidRPr="00C87471" w:rsidRDefault="003323DA" w:rsidP="00C87471">
      <w:pPr>
        <w:pStyle w:val="af4"/>
        <w:numPr>
          <w:ilvl w:val="0"/>
          <w:numId w:val="30"/>
        </w:numPr>
        <w:autoSpaceDE w:val="0"/>
        <w:autoSpaceDN w:val="0"/>
        <w:adjustRightInd w:val="0"/>
        <w:spacing w:after="0" w:line="240" w:lineRule="auto"/>
        <w:ind w:left="426" w:firstLine="0"/>
        <w:jc w:val="both"/>
        <w:rPr>
          <w:rFonts w:ascii="Times New Roman" w:hAnsi="Times New Roman" w:cs="Times New Roman"/>
          <w:i/>
          <w:iCs/>
          <w:sz w:val="28"/>
          <w:szCs w:val="28"/>
        </w:rPr>
      </w:pPr>
      <w:r w:rsidRPr="00C87471">
        <w:rPr>
          <w:rFonts w:ascii="Times New Roman" w:hAnsi="Times New Roman" w:cs="Times New Roman"/>
          <w:sz w:val="28"/>
          <w:szCs w:val="28"/>
        </w:rPr>
        <w:t>развивать музыкальные способности (чувство ритма, ладовое чувство, музыкально-слуховые представления);</w:t>
      </w:r>
    </w:p>
    <w:p w:rsidR="003323DA" w:rsidRPr="00C87471" w:rsidRDefault="003323DA" w:rsidP="00C87471">
      <w:pPr>
        <w:pStyle w:val="af5"/>
        <w:numPr>
          <w:ilvl w:val="0"/>
          <w:numId w:val="30"/>
        </w:numPr>
        <w:ind w:left="426" w:firstLine="0"/>
        <w:jc w:val="both"/>
        <w:rPr>
          <w:rFonts w:ascii="Times New Roman" w:hAnsi="Times New Roman" w:cs="Times New Roman"/>
          <w:sz w:val="28"/>
          <w:szCs w:val="28"/>
        </w:rPr>
      </w:pPr>
      <w:r w:rsidRPr="00C87471">
        <w:rPr>
          <w:rFonts w:ascii="Times New Roman" w:hAnsi="Times New Roman" w:cs="Times New Roman"/>
          <w:sz w:val="28"/>
          <w:szCs w:val="28"/>
        </w:rPr>
        <w:t>развивать память, произвольное внимание, творческое мышление;</w:t>
      </w:r>
    </w:p>
    <w:p w:rsidR="003323DA" w:rsidRPr="00C87471" w:rsidRDefault="003323DA" w:rsidP="00C87471">
      <w:pPr>
        <w:pStyle w:val="af5"/>
        <w:numPr>
          <w:ilvl w:val="0"/>
          <w:numId w:val="30"/>
        </w:numPr>
        <w:ind w:left="426" w:firstLine="0"/>
        <w:jc w:val="both"/>
        <w:rPr>
          <w:rFonts w:ascii="Times New Roman" w:hAnsi="Times New Roman" w:cs="Times New Roman"/>
          <w:sz w:val="28"/>
          <w:szCs w:val="28"/>
        </w:rPr>
      </w:pPr>
      <w:r w:rsidRPr="00C87471">
        <w:rPr>
          <w:rFonts w:ascii="Times New Roman" w:eastAsia="Times New Roman" w:hAnsi="Times New Roman" w:cs="Times New Roman"/>
          <w:sz w:val="28"/>
          <w:szCs w:val="28"/>
        </w:rPr>
        <w:t>развивать воображение, фантазию, изобретательность</w:t>
      </w:r>
      <w:r w:rsidR="00C87471">
        <w:rPr>
          <w:rFonts w:ascii="Times New Roman" w:eastAsia="Times New Roman" w:hAnsi="Times New Roman" w:cs="Times New Roman"/>
          <w:sz w:val="28"/>
          <w:szCs w:val="28"/>
        </w:rPr>
        <w:t xml:space="preserve"> в приемах исполнения</w:t>
      </w:r>
      <w:r w:rsidRPr="00C87471">
        <w:rPr>
          <w:rFonts w:ascii="Times New Roman" w:eastAsia="Times New Roman" w:hAnsi="Times New Roman" w:cs="Times New Roman"/>
          <w:sz w:val="28"/>
          <w:szCs w:val="28"/>
        </w:rPr>
        <w:t xml:space="preserve"> на музыкальных инструментах</w:t>
      </w:r>
      <w:r w:rsidR="00C87471">
        <w:rPr>
          <w:rFonts w:ascii="Times New Roman" w:eastAsia="Times New Roman" w:hAnsi="Times New Roman" w:cs="Times New Roman"/>
          <w:sz w:val="28"/>
          <w:szCs w:val="28"/>
        </w:rPr>
        <w:t>.</w:t>
      </w:r>
    </w:p>
    <w:p w:rsidR="003323DA" w:rsidRPr="00C87471" w:rsidRDefault="003323DA" w:rsidP="00C87471">
      <w:pPr>
        <w:pStyle w:val="af5"/>
        <w:ind w:firstLine="567"/>
        <w:jc w:val="both"/>
        <w:rPr>
          <w:rFonts w:ascii="Times New Roman" w:hAnsi="Times New Roman" w:cs="Times New Roman"/>
          <w:i/>
          <w:sz w:val="28"/>
          <w:szCs w:val="28"/>
        </w:rPr>
      </w:pPr>
      <w:r w:rsidRPr="00C87471">
        <w:rPr>
          <w:rFonts w:ascii="Times New Roman" w:hAnsi="Times New Roman" w:cs="Times New Roman"/>
          <w:i/>
          <w:sz w:val="28"/>
          <w:szCs w:val="28"/>
        </w:rPr>
        <w:t xml:space="preserve">Воспитательные: </w:t>
      </w:r>
    </w:p>
    <w:p w:rsidR="003323DA" w:rsidRPr="00C87471" w:rsidRDefault="003323DA" w:rsidP="00C87471">
      <w:pPr>
        <w:pStyle w:val="af5"/>
        <w:numPr>
          <w:ilvl w:val="0"/>
          <w:numId w:val="31"/>
        </w:numPr>
        <w:ind w:left="426" w:firstLine="0"/>
        <w:jc w:val="both"/>
        <w:rPr>
          <w:rFonts w:ascii="Times New Roman" w:hAnsi="Times New Roman" w:cs="Times New Roman"/>
          <w:sz w:val="28"/>
          <w:szCs w:val="28"/>
        </w:rPr>
      </w:pPr>
      <w:r w:rsidRPr="00C87471">
        <w:rPr>
          <w:rFonts w:ascii="Times New Roman" w:hAnsi="Times New Roman" w:cs="Times New Roman"/>
          <w:sz w:val="28"/>
          <w:szCs w:val="28"/>
        </w:rPr>
        <w:t>воспитывать у детей интерес к музыке;</w:t>
      </w:r>
    </w:p>
    <w:p w:rsidR="003323DA" w:rsidRPr="00C87471" w:rsidRDefault="003323DA" w:rsidP="00C87471">
      <w:pPr>
        <w:pStyle w:val="af5"/>
        <w:numPr>
          <w:ilvl w:val="0"/>
          <w:numId w:val="31"/>
        </w:numPr>
        <w:ind w:left="426" w:firstLine="0"/>
        <w:jc w:val="both"/>
        <w:rPr>
          <w:rFonts w:ascii="Times New Roman" w:hAnsi="Times New Roman" w:cs="Times New Roman"/>
          <w:sz w:val="28"/>
          <w:szCs w:val="28"/>
        </w:rPr>
      </w:pPr>
      <w:r w:rsidRPr="00C87471">
        <w:rPr>
          <w:rFonts w:ascii="Times New Roman" w:hAnsi="Times New Roman" w:cs="Times New Roman"/>
          <w:sz w:val="28"/>
          <w:szCs w:val="28"/>
        </w:rPr>
        <w:t>воспитывать чуткое отношение к народной и композиторской песне;</w:t>
      </w:r>
    </w:p>
    <w:p w:rsidR="003323DA" w:rsidRPr="00C87471" w:rsidRDefault="00C87471" w:rsidP="00C87471">
      <w:pPr>
        <w:pStyle w:val="af5"/>
        <w:numPr>
          <w:ilvl w:val="0"/>
          <w:numId w:val="31"/>
        </w:numPr>
        <w:ind w:left="426" w:firstLine="0"/>
        <w:jc w:val="both"/>
        <w:rPr>
          <w:rFonts w:ascii="Times New Roman" w:hAnsi="Times New Roman" w:cs="Times New Roman"/>
          <w:sz w:val="28"/>
          <w:szCs w:val="28"/>
        </w:rPr>
      </w:pPr>
      <w:r>
        <w:rPr>
          <w:rFonts w:ascii="Times New Roman" w:hAnsi="Times New Roman" w:cs="Times New Roman"/>
          <w:sz w:val="28"/>
          <w:szCs w:val="28"/>
        </w:rPr>
        <w:t>в</w:t>
      </w:r>
      <w:r w:rsidRPr="00C87471">
        <w:rPr>
          <w:rFonts w:ascii="Times New Roman" w:hAnsi="Times New Roman" w:cs="Times New Roman"/>
          <w:sz w:val="28"/>
          <w:szCs w:val="28"/>
        </w:rPr>
        <w:t>оспитывать дисциплину, усидчивость, трудолюбие</w:t>
      </w:r>
      <w:r>
        <w:rPr>
          <w:rFonts w:ascii="Times New Roman" w:hAnsi="Times New Roman" w:cs="Times New Roman"/>
          <w:sz w:val="28"/>
          <w:szCs w:val="28"/>
        </w:rPr>
        <w:t xml:space="preserve"> и уверенность в себе.</w:t>
      </w:r>
    </w:p>
    <w:p w:rsidR="00C520DD" w:rsidRPr="002A2A41" w:rsidRDefault="00C520DD" w:rsidP="00C520DD">
      <w:pPr>
        <w:spacing w:after="150" w:line="240" w:lineRule="auto"/>
        <w:ind w:firstLine="567"/>
        <w:contextualSpacing/>
        <w:jc w:val="both"/>
        <w:rPr>
          <w:rFonts w:ascii="Helvetica" w:eastAsia="Times New Roman" w:hAnsi="Helvetica" w:cs="Helvetica"/>
          <w:b/>
          <w:i/>
          <w:lang w:eastAsia="ru-RU"/>
        </w:rPr>
      </w:pPr>
      <w:r w:rsidRPr="002A2A41">
        <w:rPr>
          <w:rFonts w:eastAsia="Times New Roman"/>
          <w:b/>
          <w:bCs/>
          <w:i/>
          <w:lang w:eastAsia="ru-RU"/>
        </w:rPr>
        <w:t>Планируемые  результаты и способы их проверки</w:t>
      </w:r>
    </w:p>
    <w:p w:rsidR="00774617" w:rsidRDefault="00C520DD" w:rsidP="00F146CF">
      <w:pPr>
        <w:spacing w:after="0" w:line="240" w:lineRule="auto"/>
        <w:ind w:firstLine="567"/>
        <w:contextualSpacing/>
        <w:jc w:val="both"/>
        <w:rPr>
          <w:rFonts w:eastAsia="Times New Roman"/>
          <w:lang w:eastAsia="ru-RU"/>
        </w:rPr>
      </w:pPr>
      <w:r w:rsidRPr="00C520DD">
        <w:rPr>
          <w:rFonts w:eastAsia="Times New Roman"/>
          <w:lang w:eastAsia="ru-RU"/>
        </w:rPr>
        <w:t xml:space="preserve">В результате занятий у дошкольников </w:t>
      </w:r>
      <w:r w:rsidR="00774617">
        <w:rPr>
          <w:rFonts w:eastAsia="Times New Roman"/>
          <w:lang w:eastAsia="ru-RU"/>
        </w:rPr>
        <w:t>будут сформированы:</w:t>
      </w:r>
      <w:r w:rsidRPr="00C520DD">
        <w:rPr>
          <w:rFonts w:eastAsia="Times New Roman"/>
          <w:lang w:eastAsia="ru-RU"/>
        </w:rPr>
        <w:t xml:space="preserve"> </w:t>
      </w:r>
    </w:p>
    <w:p w:rsidR="00774617" w:rsidRPr="00774617" w:rsidRDefault="00774617" w:rsidP="00774617">
      <w:pPr>
        <w:spacing w:after="0" w:line="240" w:lineRule="auto"/>
        <w:ind w:firstLine="567"/>
        <w:contextualSpacing/>
        <w:jc w:val="both"/>
        <w:rPr>
          <w:rFonts w:eastAsia="Times New Roman"/>
          <w:i/>
          <w:lang w:eastAsia="ru-RU"/>
        </w:rPr>
      </w:pPr>
      <w:r w:rsidRPr="00774617">
        <w:rPr>
          <w:rFonts w:eastAsia="Times New Roman"/>
          <w:i/>
          <w:lang w:eastAsia="ru-RU"/>
        </w:rPr>
        <w:t>Личностные результаты</w:t>
      </w:r>
      <w:r>
        <w:rPr>
          <w:rFonts w:eastAsia="Times New Roman"/>
          <w:i/>
          <w:lang w:eastAsia="ru-RU"/>
        </w:rPr>
        <w:t>:</w:t>
      </w:r>
    </w:p>
    <w:p w:rsidR="00774617" w:rsidRPr="00774617" w:rsidRDefault="00C520DD" w:rsidP="00774617">
      <w:pPr>
        <w:pStyle w:val="af4"/>
        <w:numPr>
          <w:ilvl w:val="0"/>
          <w:numId w:val="33"/>
        </w:numPr>
        <w:spacing w:after="0" w:line="240" w:lineRule="auto"/>
        <w:ind w:left="567" w:firstLine="0"/>
        <w:jc w:val="both"/>
        <w:rPr>
          <w:rFonts w:ascii="Times New Roman" w:eastAsia="Times New Roman" w:hAnsi="Times New Roman" w:cs="Times New Roman"/>
          <w:sz w:val="28"/>
          <w:szCs w:val="28"/>
        </w:rPr>
      </w:pPr>
      <w:r w:rsidRPr="00774617">
        <w:rPr>
          <w:rFonts w:ascii="Times New Roman" w:eastAsia="Times New Roman" w:hAnsi="Times New Roman" w:cs="Times New Roman"/>
          <w:sz w:val="28"/>
          <w:szCs w:val="28"/>
        </w:rPr>
        <w:t xml:space="preserve">устойчивый интерес к </w:t>
      </w:r>
      <w:proofErr w:type="gramStart"/>
      <w:r w:rsidRPr="00774617">
        <w:rPr>
          <w:rFonts w:ascii="Times New Roman" w:eastAsia="Times New Roman" w:hAnsi="Times New Roman" w:cs="Times New Roman"/>
          <w:sz w:val="28"/>
          <w:szCs w:val="28"/>
        </w:rPr>
        <w:t>инструментальному</w:t>
      </w:r>
      <w:proofErr w:type="gramEnd"/>
      <w:r w:rsidRPr="00774617">
        <w:rPr>
          <w:rFonts w:ascii="Times New Roman" w:eastAsia="Times New Roman" w:hAnsi="Times New Roman" w:cs="Times New Roman"/>
          <w:sz w:val="28"/>
          <w:szCs w:val="28"/>
        </w:rPr>
        <w:t xml:space="preserve"> музицированию и потребность в этой деятельности. </w:t>
      </w:r>
    </w:p>
    <w:p w:rsidR="00C520DD" w:rsidRDefault="00774617" w:rsidP="00F146CF">
      <w:pPr>
        <w:pStyle w:val="af4"/>
        <w:numPr>
          <w:ilvl w:val="0"/>
          <w:numId w:val="32"/>
        </w:numPr>
        <w:spacing w:after="0" w:line="240" w:lineRule="auto"/>
        <w:ind w:left="567"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чувство</w:t>
      </w:r>
      <w:r w:rsidR="00C520DD" w:rsidRPr="00F146CF">
        <w:rPr>
          <w:rFonts w:ascii="Times New Roman" w:eastAsia="Times New Roman" w:hAnsi="Times New Roman" w:cs="Times New Roman"/>
          <w:sz w:val="28"/>
          <w:szCs w:val="28"/>
        </w:rPr>
        <w:t xml:space="preserve"> коллективизма, сп</w:t>
      </w:r>
      <w:r>
        <w:rPr>
          <w:rFonts w:ascii="Times New Roman" w:eastAsia="Times New Roman" w:hAnsi="Times New Roman" w:cs="Times New Roman"/>
          <w:sz w:val="28"/>
          <w:szCs w:val="28"/>
        </w:rPr>
        <w:t>лоченности дошкольников и умение</w:t>
      </w:r>
      <w:r w:rsidR="00C520DD" w:rsidRPr="00F146CF">
        <w:rPr>
          <w:rFonts w:ascii="Times New Roman" w:eastAsia="Times New Roman" w:hAnsi="Times New Roman" w:cs="Times New Roman"/>
          <w:sz w:val="28"/>
          <w:szCs w:val="28"/>
        </w:rPr>
        <w:t xml:space="preserve"> следовать общей идее;</w:t>
      </w:r>
    </w:p>
    <w:p w:rsidR="00C520DD" w:rsidRPr="00F146CF" w:rsidRDefault="00C520DD" w:rsidP="00F146CF">
      <w:pPr>
        <w:pStyle w:val="af4"/>
        <w:numPr>
          <w:ilvl w:val="0"/>
          <w:numId w:val="32"/>
        </w:numPr>
        <w:spacing w:after="0" w:line="240" w:lineRule="auto"/>
        <w:ind w:left="567" w:firstLine="0"/>
        <w:jc w:val="both"/>
        <w:rPr>
          <w:rFonts w:ascii="Times New Roman" w:eastAsia="Times New Roman" w:hAnsi="Times New Roman" w:cs="Times New Roman"/>
          <w:sz w:val="28"/>
          <w:szCs w:val="28"/>
        </w:rPr>
      </w:pPr>
      <w:r w:rsidRPr="00F146CF">
        <w:rPr>
          <w:rFonts w:ascii="Times New Roman" w:eastAsia="Times New Roman" w:hAnsi="Times New Roman" w:cs="Times New Roman"/>
          <w:sz w:val="28"/>
          <w:szCs w:val="28"/>
        </w:rPr>
        <w:t>развитию общих и музыкальных способностей.</w:t>
      </w:r>
    </w:p>
    <w:p w:rsidR="00C520DD" w:rsidRPr="00F146CF" w:rsidRDefault="00C520DD" w:rsidP="00F146CF">
      <w:pPr>
        <w:pStyle w:val="af4"/>
        <w:numPr>
          <w:ilvl w:val="0"/>
          <w:numId w:val="32"/>
        </w:numPr>
        <w:spacing w:after="0" w:line="240" w:lineRule="auto"/>
        <w:ind w:left="567" w:firstLine="0"/>
        <w:jc w:val="both"/>
        <w:rPr>
          <w:rFonts w:ascii="Times New Roman" w:eastAsia="Times New Roman" w:hAnsi="Times New Roman" w:cs="Times New Roman"/>
          <w:sz w:val="28"/>
          <w:szCs w:val="28"/>
        </w:rPr>
      </w:pPr>
      <w:r w:rsidRPr="00F146CF">
        <w:rPr>
          <w:rFonts w:ascii="Times New Roman" w:eastAsia="Times New Roman" w:hAnsi="Times New Roman" w:cs="Times New Roman"/>
          <w:sz w:val="28"/>
          <w:szCs w:val="28"/>
        </w:rPr>
        <w:t>развитию интереса к игре на музыкальных инструментах;</w:t>
      </w:r>
    </w:p>
    <w:p w:rsidR="00774617" w:rsidRDefault="00C520DD" w:rsidP="00F146CF">
      <w:pPr>
        <w:pStyle w:val="af4"/>
        <w:numPr>
          <w:ilvl w:val="0"/>
          <w:numId w:val="32"/>
        </w:numPr>
        <w:spacing w:after="0" w:line="240" w:lineRule="auto"/>
        <w:ind w:left="567" w:firstLine="0"/>
        <w:jc w:val="both"/>
        <w:rPr>
          <w:rFonts w:ascii="Times New Roman" w:eastAsia="Times New Roman" w:hAnsi="Times New Roman" w:cs="Times New Roman"/>
          <w:sz w:val="28"/>
          <w:szCs w:val="28"/>
        </w:rPr>
      </w:pPr>
      <w:r w:rsidRPr="00F146CF">
        <w:rPr>
          <w:rFonts w:ascii="Times New Roman" w:eastAsia="Times New Roman" w:hAnsi="Times New Roman" w:cs="Times New Roman"/>
          <w:sz w:val="28"/>
          <w:szCs w:val="28"/>
        </w:rPr>
        <w:t>воспитанию у детей уверенности в себе</w:t>
      </w:r>
      <w:r w:rsidR="00774617">
        <w:rPr>
          <w:rFonts w:ascii="Times New Roman" w:eastAsia="Times New Roman" w:hAnsi="Times New Roman" w:cs="Times New Roman"/>
          <w:sz w:val="28"/>
          <w:szCs w:val="28"/>
        </w:rPr>
        <w:t>.</w:t>
      </w:r>
    </w:p>
    <w:p w:rsidR="00C520DD" w:rsidRPr="00774617" w:rsidRDefault="00C520DD" w:rsidP="00774617">
      <w:pPr>
        <w:pStyle w:val="af4"/>
        <w:spacing w:after="0" w:line="240" w:lineRule="auto"/>
        <w:ind w:left="567"/>
        <w:jc w:val="both"/>
        <w:rPr>
          <w:rFonts w:ascii="Times New Roman" w:eastAsia="Times New Roman" w:hAnsi="Times New Roman" w:cs="Times New Roman"/>
          <w:i/>
          <w:sz w:val="28"/>
          <w:szCs w:val="28"/>
        </w:rPr>
      </w:pPr>
      <w:r w:rsidRPr="00F146CF">
        <w:rPr>
          <w:rFonts w:ascii="Times New Roman" w:eastAsia="Times New Roman" w:hAnsi="Times New Roman" w:cs="Times New Roman"/>
          <w:sz w:val="28"/>
          <w:szCs w:val="28"/>
        </w:rPr>
        <w:t xml:space="preserve"> </w:t>
      </w:r>
      <w:r w:rsidR="00774617">
        <w:rPr>
          <w:rFonts w:ascii="Times New Roman" w:eastAsia="Times New Roman" w:hAnsi="Times New Roman" w:cs="Times New Roman"/>
          <w:i/>
          <w:sz w:val="28"/>
          <w:szCs w:val="28"/>
        </w:rPr>
        <w:t>П</w:t>
      </w:r>
      <w:r w:rsidR="00774617" w:rsidRPr="00774617">
        <w:rPr>
          <w:rFonts w:ascii="Times New Roman" w:eastAsia="Times New Roman" w:hAnsi="Times New Roman" w:cs="Times New Roman"/>
          <w:i/>
          <w:sz w:val="28"/>
          <w:szCs w:val="28"/>
        </w:rPr>
        <w:t>редметные результаты:</w:t>
      </w:r>
    </w:p>
    <w:p w:rsidR="00C520DD" w:rsidRPr="00C520DD" w:rsidRDefault="00D947B6" w:rsidP="00F146CF">
      <w:pPr>
        <w:spacing w:after="0" w:line="240" w:lineRule="auto"/>
        <w:ind w:firstLine="567"/>
        <w:contextualSpacing/>
        <w:jc w:val="both"/>
        <w:rPr>
          <w:rFonts w:ascii="Helvetica" w:eastAsia="Times New Roman" w:hAnsi="Helvetica" w:cs="Helvetica"/>
          <w:lang w:eastAsia="ru-RU"/>
        </w:rPr>
      </w:pPr>
      <w:r>
        <w:rPr>
          <w:rFonts w:eastAsia="Times New Roman"/>
          <w:lang w:eastAsia="ru-RU"/>
        </w:rPr>
        <w:t xml:space="preserve">В процессе занятий дошкольники будут </w:t>
      </w:r>
      <w:proofErr w:type="gramStart"/>
      <w:r>
        <w:rPr>
          <w:rFonts w:eastAsia="Times New Roman"/>
          <w:bCs/>
          <w:lang w:eastAsia="ru-RU"/>
        </w:rPr>
        <w:t>знать</w:t>
      </w:r>
      <w:proofErr w:type="gramEnd"/>
      <w:r>
        <w:rPr>
          <w:rFonts w:eastAsia="Times New Roman"/>
          <w:bCs/>
          <w:lang w:eastAsia="ru-RU"/>
        </w:rPr>
        <w:t xml:space="preserve"> и  уметь применять </w:t>
      </w:r>
      <w:r w:rsidR="00EB18C2">
        <w:rPr>
          <w:rFonts w:eastAsia="Times New Roman"/>
          <w:bCs/>
          <w:lang w:eastAsia="ru-RU"/>
        </w:rPr>
        <w:t>знания</w:t>
      </w:r>
      <w:r>
        <w:rPr>
          <w:rFonts w:eastAsia="Times New Roman"/>
          <w:bCs/>
          <w:lang w:eastAsia="ru-RU"/>
        </w:rPr>
        <w:t xml:space="preserve"> не практике</w:t>
      </w:r>
      <w:r w:rsidR="00C520DD" w:rsidRPr="00C520DD">
        <w:rPr>
          <w:rFonts w:eastAsia="Times New Roman"/>
          <w:lang w:eastAsia="ru-RU"/>
        </w:rPr>
        <w:t>:</w:t>
      </w:r>
    </w:p>
    <w:p w:rsidR="00C520DD" w:rsidRPr="00C520DD" w:rsidRDefault="00D947B6" w:rsidP="00F146CF">
      <w:pPr>
        <w:numPr>
          <w:ilvl w:val="0"/>
          <w:numId w:val="23"/>
        </w:numPr>
        <w:spacing w:after="0" w:line="240" w:lineRule="auto"/>
        <w:ind w:left="567"/>
        <w:contextualSpacing/>
        <w:jc w:val="both"/>
        <w:rPr>
          <w:rFonts w:ascii="Helvetica" w:eastAsia="Times New Roman" w:hAnsi="Helvetica" w:cs="Helvetica"/>
          <w:lang w:eastAsia="ru-RU"/>
        </w:rPr>
      </w:pPr>
      <w:r>
        <w:rPr>
          <w:rFonts w:eastAsia="Times New Roman"/>
          <w:lang w:eastAsia="ru-RU"/>
        </w:rPr>
        <w:t>названия</w:t>
      </w:r>
      <w:r w:rsidR="00C520DD" w:rsidRPr="00C520DD">
        <w:rPr>
          <w:rFonts w:eastAsia="Times New Roman"/>
          <w:lang w:eastAsia="ru-RU"/>
        </w:rPr>
        <w:t xml:space="preserve"> музы</w:t>
      </w:r>
      <w:r>
        <w:rPr>
          <w:rFonts w:eastAsia="Times New Roman"/>
          <w:lang w:eastAsia="ru-RU"/>
        </w:rPr>
        <w:t>кальных инструментов и правила</w:t>
      </w:r>
      <w:r w:rsidR="00C520DD" w:rsidRPr="00C520DD">
        <w:rPr>
          <w:rFonts w:eastAsia="Times New Roman"/>
          <w:lang w:eastAsia="ru-RU"/>
        </w:rPr>
        <w:t xml:space="preserve"> их хранения;</w:t>
      </w:r>
    </w:p>
    <w:p w:rsidR="00C520DD" w:rsidRPr="00C520DD" w:rsidRDefault="00D947B6" w:rsidP="00F146CF">
      <w:pPr>
        <w:numPr>
          <w:ilvl w:val="0"/>
          <w:numId w:val="23"/>
        </w:numPr>
        <w:spacing w:after="0" w:line="240" w:lineRule="auto"/>
        <w:ind w:left="567"/>
        <w:contextualSpacing/>
        <w:jc w:val="both"/>
        <w:rPr>
          <w:rFonts w:ascii="Helvetica" w:eastAsia="Times New Roman" w:hAnsi="Helvetica" w:cs="Helvetica"/>
          <w:lang w:eastAsia="ru-RU"/>
        </w:rPr>
      </w:pPr>
      <w:r>
        <w:rPr>
          <w:rFonts w:eastAsia="Times New Roman"/>
          <w:lang w:eastAsia="ru-RU"/>
        </w:rPr>
        <w:t>приемы</w:t>
      </w:r>
      <w:r w:rsidR="00C520DD" w:rsidRPr="00C520DD">
        <w:rPr>
          <w:rFonts w:eastAsia="Times New Roman"/>
          <w:lang w:eastAsia="ru-RU"/>
        </w:rPr>
        <w:t xml:space="preserve"> игры на музыкальных инструментах (маракас, бубен, металлофон, колокольчик, барабан, деревянные ложки);</w:t>
      </w:r>
    </w:p>
    <w:p w:rsidR="00C520DD" w:rsidRPr="00C520DD" w:rsidRDefault="00D947B6" w:rsidP="00F146CF">
      <w:pPr>
        <w:numPr>
          <w:ilvl w:val="0"/>
          <w:numId w:val="23"/>
        </w:numPr>
        <w:spacing w:after="0" w:line="240" w:lineRule="auto"/>
        <w:ind w:left="567"/>
        <w:contextualSpacing/>
        <w:jc w:val="both"/>
        <w:rPr>
          <w:rFonts w:ascii="Helvetica" w:eastAsia="Times New Roman" w:hAnsi="Helvetica" w:cs="Helvetica"/>
          <w:lang w:eastAsia="ru-RU"/>
        </w:rPr>
      </w:pPr>
      <w:r>
        <w:rPr>
          <w:rFonts w:eastAsia="Times New Roman"/>
          <w:lang w:eastAsia="ru-RU"/>
        </w:rPr>
        <w:t xml:space="preserve">обладать </w:t>
      </w:r>
      <w:r w:rsidR="00C520DD" w:rsidRPr="00C520DD">
        <w:rPr>
          <w:rFonts w:eastAsia="Times New Roman"/>
          <w:lang w:eastAsia="ru-RU"/>
        </w:rPr>
        <w:t>навыками ансамблевого исполнения;</w:t>
      </w:r>
    </w:p>
    <w:p w:rsidR="00C520DD" w:rsidRPr="00C520DD" w:rsidRDefault="00C520DD" w:rsidP="00F146CF">
      <w:pPr>
        <w:numPr>
          <w:ilvl w:val="0"/>
          <w:numId w:val="23"/>
        </w:numPr>
        <w:spacing w:after="0" w:line="240" w:lineRule="auto"/>
        <w:ind w:left="567" w:right="-1"/>
        <w:contextualSpacing/>
        <w:jc w:val="both"/>
        <w:rPr>
          <w:rFonts w:eastAsia="Times New Roman"/>
          <w:i/>
          <w:lang w:eastAsia="ru-RU"/>
        </w:rPr>
      </w:pPr>
      <w:r w:rsidRPr="00C520DD">
        <w:rPr>
          <w:rFonts w:eastAsia="Times New Roman"/>
          <w:lang w:eastAsia="ru-RU"/>
        </w:rPr>
        <w:t>понимать дирижерский жест руководителя.</w:t>
      </w:r>
    </w:p>
    <w:p w:rsidR="00C520DD" w:rsidRPr="002A2A41" w:rsidRDefault="00C520DD" w:rsidP="00F146CF">
      <w:pPr>
        <w:spacing w:after="0" w:line="240" w:lineRule="auto"/>
        <w:ind w:left="284" w:right="-1"/>
        <w:contextualSpacing/>
        <w:jc w:val="both"/>
        <w:rPr>
          <w:rFonts w:eastAsia="Times New Roman"/>
          <w:b/>
          <w:i/>
          <w:lang w:eastAsia="ru-RU"/>
        </w:rPr>
      </w:pPr>
      <w:r w:rsidRPr="00C520DD">
        <w:rPr>
          <w:rFonts w:eastAsia="Times New Roman"/>
          <w:i/>
          <w:lang w:eastAsia="ru-RU"/>
        </w:rPr>
        <w:t xml:space="preserve">      </w:t>
      </w:r>
      <w:r w:rsidRPr="002A2A41">
        <w:rPr>
          <w:rFonts w:eastAsia="Times New Roman"/>
          <w:b/>
          <w:i/>
          <w:lang w:eastAsia="ru-RU"/>
        </w:rPr>
        <w:t xml:space="preserve">Условия реализации программы </w:t>
      </w:r>
    </w:p>
    <w:p w:rsidR="00C520DD" w:rsidRPr="00C520DD" w:rsidRDefault="00C520DD" w:rsidP="00F146CF">
      <w:pPr>
        <w:widowControl w:val="0"/>
        <w:shd w:val="clear" w:color="auto" w:fill="FFFFFF"/>
        <w:spacing w:after="0" w:line="240" w:lineRule="auto"/>
        <w:ind w:right="-1" w:firstLine="567"/>
        <w:contextualSpacing/>
        <w:rPr>
          <w:rFonts w:eastAsia="Times New Roman"/>
          <w:lang w:eastAsia="ru-RU" w:bidi="ru-RU"/>
        </w:rPr>
      </w:pPr>
      <w:r w:rsidRPr="00C520DD">
        <w:rPr>
          <w:rFonts w:eastAsia="Times New Roman"/>
          <w:lang w:eastAsia="ru-RU" w:bidi="ru-RU"/>
        </w:rPr>
        <w:t xml:space="preserve">Для реализации Программы в ДОУ созданы материально-технические условия, обеспечивающие: </w:t>
      </w:r>
    </w:p>
    <w:p w:rsidR="00C520DD" w:rsidRPr="00C520DD" w:rsidRDefault="00C520DD" w:rsidP="00F146CF">
      <w:pPr>
        <w:widowControl w:val="0"/>
        <w:numPr>
          <w:ilvl w:val="0"/>
          <w:numId w:val="25"/>
        </w:numPr>
        <w:shd w:val="clear" w:color="auto" w:fill="FFFFFF"/>
        <w:spacing w:after="0" w:line="240" w:lineRule="auto"/>
        <w:ind w:left="567" w:right="-1" w:firstLine="0"/>
        <w:contextualSpacing/>
        <w:rPr>
          <w:rFonts w:eastAsia="Times New Roman"/>
          <w:lang w:eastAsia="ru-RU" w:bidi="ru-RU"/>
        </w:rPr>
      </w:pPr>
      <w:r w:rsidRPr="00C520DD">
        <w:rPr>
          <w:rFonts w:eastAsia="Times New Roman"/>
          <w:lang w:eastAsia="ru-RU" w:bidi="ru-RU"/>
        </w:rPr>
        <w:t xml:space="preserve">возможность достижения воспитанниками планируемых результатов освоения Программы; </w:t>
      </w:r>
    </w:p>
    <w:p w:rsidR="00C520DD" w:rsidRPr="00C520DD" w:rsidRDefault="00C520DD" w:rsidP="00F146CF">
      <w:pPr>
        <w:widowControl w:val="0"/>
        <w:numPr>
          <w:ilvl w:val="0"/>
          <w:numId w:val="25"/>
        </w:numPr>
        <w:shd w:val="clear" w:color="auto" w:fill="FFFFFF"/>
        <w:spacing w:after="0" w:line="240" w:lineRule="auto"/>
        <w:ind w:left="567" w:right="-1" w:firstLine="0"/>
        <w:contextualSpacing/>
        <w:rPr>
          <w:rFonts w:eastAsia="Times New Roman"/>
          <w:lang w:eastAsia="ru-RU" w:bidi="ru-RU"/>
        </w:rPr>
      </w:pPr>
      <w:r w:rsidRPr="00C520DD">
        <w:rPr>
          <w:rFonts w:eastAsia="Times New Roman"/>
          <w:lang w:eastAsia="ru-RU" w:bidi="ru-RU"/>
        </w:rPr>
        <w:t xml:space="preserve">выполнение санитарно-эпидемиологических правил и нормативов, </w:t>
      </w:r>
    </w:p>
    <w:p w:rsidR="00C520DD" w:rsidRPr="00C520DD" w:rsidRDefault="00C520DD" w:rsidP="00F146CF">
      <w:pPr>
        <w:widowControl w:val="0"/>
        <w:numPr>
          <w:ilvl w:val="0"/>
          <w:numId w:val="25"/>
        </w:numPr>
        <w:shd w:val="clear" w:color="auto" w:fill="FFFFFF"/>
        <w:spacing w:after="0" w:line="240" w:lineRule="auto"/>
        <w:ind w:left="567" w:right="-1" w:firstLine="0"/>
        <w:contextualSpacing/>
        <w:rPr>
          <w:rFonts w:eastAsia="Times New Roman"/>
          <w:lang w:eastAsia="ru-RU" w:bidi="ru-RU"/>
        </w:rPr>
      </w:pPr>
      <w:r w:rsidRPr="00C520DD">
        <w:rPr>
          <w:rFonts w:eastAsia="Times New Roman"/>
          <w:lang w:eastAsia="ru-RU" w:bidi="ru-RU"/>
        </w:rPr>
        <w:t>соблюдение правил пожарной безопасности и электробезопасности;</w:t>
      </w:r>
    </w:p>
    <w:p w:rsidR="00C520DD" w:rsidRPr="00C520DD" w:rsidRDefault="00C520DD" w:rsidP="00F146CF">
      <w:pPr>
        <w:widowControl w:val="0"/>
        <w:numPr>
          <w:ilvl w:val="0"/>
          <w:numId w:val="25"/>
        </w:numPr>
        <w:shd w:val="clear" w:color="auto" w:fill="FFFFFF"/>
        <w:spacing w:after="0" w:line="240" w:lineRule="auto"/>
        <w:ind w:left="567" w:right="-1" w:firstLine="0"/>
        <w:contextualSpacing/>
        <w:rPr>
          <w:rFonts w:eastAsia="Times New Roman"/>
          <w:lang w:eastAsia="ru-RU" w:bidi="ru-RU"/>
        </w:rPr>
      </w:pPr>
      <w:r w:rsidRPr="00C520DD">
        <w:rPr>
          <w:rFonts w:eastAsia="Times New Roman"/>
          <w:lang w:eastAsia="ru-RU" w:bidi="ru-RU"/>
        </w:rPr>
        <w:t>выполнения требований по охране здоровья воспитанников и охране труда работников;</w:t>
      </w:r>
    </w:p>
    <w:p w:rsidR="00C520DD" w:rsidRPr="00C520DD" w:rsidRDefault="00C520DD" w:rsidP="00F146CF">
      <w:pPr>
        <w:widowControl w:val="0"/>
        <w:numPr>
          <w:ilvl w:val="0"/>
          <w:numId w:val="25"/>
        </w:numPr>
        <w:shd w:val="clear" w:color="auto" w:fill="FFFFFF"/>
        <w:spacing w:after="0" w:line="240" w:lineRule="auto"/>
        <w:ind w:left="567" w:right="-1" w:firstLine="0"/>
        <w:contextualSpacing/>
        <w:rPr>
          <w:rFonts w:eastAsia="Times New Roman"/>
          <w:lang w:eastAsia="ru-RU" w:bidi="ru-RU"/>
        </w:rPr>
      </w:pPr>
      <w:r w:rsidRPr="00C520DD">
        <w:rPr>
          <w:rFonts w:eastAsia="Times New Roman"/>
          <w:lang w:eastAsia="ru-RU" w:bidi="ru-RU"/>
        </w:rPr>
        <w:t>возможность беспрепятственного доступа воспитанников с ограниченными возможностями здоровья, в т. ч. детей-инвалидов, к объектам инфраструктуры ДОУ.</w:t>
      </w:r>
    </w:p>
    <w:p w:rsidR="00C520DD" w:rsidRPr="00C520DD" w:rsidRDefault="00C520DD" w:rsidP="00C520DD">
      <w:pPr>
        <w:widowControl w:val="0"/>
        <w:shd w:val="clear" w:color="auto" w:fill="FFFFFF"/>
        <w:spacing w:after="0" w:line="240" w:lineRule="auto"/>
        <w:ind w:right="-1" w:firstLine="567"/>
        <w:contextualSpacing/>
        <w:jc w:val="both"/>
        <w:rPr>
          <w:rFonts w:eastAsia="Times New Roman"/>
          <w:lang w:eastAsia="ru-RU" w:bidi="ru-RU"/>
        </w:rPr>
      </w:pPr>
      <w:r w:rsidRPr="00C520DD">
        <w:rPr>
          <w:rFonts w:eastAsia="Times New Roman"/>
          <w:lang w:eastAsia="ru-RU" w:bidi="ru-RU"/>
        </w:rPr>
        <w:t>Программой предусмотрено также использование технического и мультимедийного сопровождения деятельности, средств обучения и воспитания.</w:t>
      </w:r>
    </w:p>
    <w:p w:rsidR="00C520DD" w:rsidRPr="00C520DD" w:rsidRDefault="00C520DD" w:rsidP="00C520DD">
      <w:pPr>
        <w:widowControl w:val="0"/>
        <w:shd w:val="clear" w:color="auto" w:fill="FFFFFF"/>
        <w:spacing w:after="0" w:line="240" w:lineRule="auto"/>
        <w:ind w:right="-1" w:firstLine="567"/>
        <w:contextualSpacing/>
        <w:jc w:val="both"/>
        <w:rPr>
          <w:rFonts w:eastAsia="Times New Roman"/>
          <w:lang w:eastAsia="ru-RU" w:bidi="ru-RU"/>
        </w:rPr>
      </w:pPr>
      <w:r w:rsidRPr="00C520DD">
        <w:rPr>
          <w:rFonts w:eastAsia="Times New Roman"/>
          <w:lang w:eastAsia="ru-RU" w:bidi="ru-RU"/>
        </w:rPr>
        <w:t xml:space="preserve">Предметно-пространственное и информационное окружение учитывает </w:t>
      </w:r>
      <w:r w:rsidRPr="00C520DD">
        <w:rPr>
          <w:rFonts w:eastAsia="Times New Roman"/>
          <w:lang w:eastAsia="ru-RU" w:bidi="ru-RU"/>
        </w:rPr>
        <w:lastRenderedPageBreak/>
        <w:t>потребности и игровые интересы дошкольника и ориентировано на реализацию программных задач.</w:t>
      </w:r>
    </w:p>
    <w:p w:rsidR="00C520DD" w:rsidRPr="00C520DD" w:rsidRDefault="00C520DD" w:rsidP="00C520DD">
      <w:pPr>
        <w:widowControl w:val="0"/>
        <w:shd w:val="clear" w:color="auto" w:fill="FFFFFF"/>
        <w:spacing w:after="0" w:line="240" w:lineRule="auto"/>
        <w:ind w:right="-1" w:firstLine="567"/>
        <w:contextualSpacing/>
        <w:jc w:val="both"/>
        <w:rPr>
          <w:rFonts w:eastAsia="Times New Roman"/>
          <w:lang w:eastAsia="ru-RU" w:bidi="ru-RU"/>
        </w:rPr>
      </w:pPr>
      <w:r w:rsidRPr="00C520DD">
        <w:rPr>
          <w:rFonts w:eastAsia="Times New Roman"/>
          <w:lang w:eastAsia="ru-RU" w:bidi="ru-RU"/>
        </w:rPr>
        <w:t xml:space="preserve">Психолого-педагогические условия реализации Программы обеспечивают сохранение и укрепление психологического здоровья </w:t>
      </w:r>
      <w:proofErr w:type="gramStart"/>
      <w:r w:rsidRPr="00C520DD">
        <w:rPr>
          <w:rFonts w:eastAsia="Times New Roman"/>
          <w:lang w:eastAsia="ru-RU" w:bidi="ru-RU"/>
        </w:rPr>
        <w:t>обучающихся</w:t>
      </w:r>
      <w:proofErr w:type="gramEnd"/>
      <w:r w:rsidRPr="00C520DD">
        <w:rPr>
          <w:rFonts w:eastAsia="Times New Roman"/>
          <w:lang w:eastAsia="ru-RU" w:bidi="ru-RU"/>
        </w:rPr>
        <w:t>.</w:t>
      </w:r>
    </w:p>
    <w:p w:rsidR="00C520DD" w:rsidRPr="00C520DD" w:rsidRDefault="00C520DD" w:rsidP="00C520DD">
      <w:pPr>
        <w:widowControl w:val="0"/>
        <w:shd w:val="clear" w:color="auto" w:fill="FFFFFF"/>
        <w:spacing w:after="0" w:line="240" w:lineRule="auto"/>
        <w:ind w:right="-1" w:firstLine="567"/>
        <w:contextualSpacing/>
        <w:jc w:val="both"/>
        <w:rPr>
          <w:rFonts w:eastAsia="Times New Roman"/>
          <w:lang w:eastAsia="ru-RU" w:bidi="ru-RU"/>
        </w:rPr>
      </w:pPr>
      <w:r w:rsidRPr="00C520DD">
        <w:rPr>
          <w:rFonts w:eastAsia="Times New Roman"/>
          <w:lang w:eastAsia="ru-RU" w:bidi="ru-RU"/>
        </w:rPr>
        <w:t xml:space="preserve">Помещения и условия для реализации </w:t>
      </w:r>
      <w:proofErr w:type="gramStart"/>
      <w:r w:rsidRPr="00C520DD">
        <w:rPr>
          <w:rFonts w:eastAsia="Times New Roman"/>
          <w:lang w:eastAsia="ru-RU" w:bidi="ru-RU"/>
        </w:rPr>
        <w:t>ДОП</w:t>
      </w:r>
      <w:proofErr w:type="gramEnd"/>
      <w:r w:rsidRPr="00C520DD">
        <w:rPr>
          <w:rFonts w:eastAsia="Times New Roman"/>
          <w:lang w:eastAsia="ru-RU" w:bidi="ru-RU"/>
        </w:rPr>
        <w:t xml:space="preserve"> соответствуют всем установленным санитарно-гигиеническим требованиям.</w:t>
      </w:r>
    </w:p>
    <w:p w:rsidR="00C520DD" w:rsidRPr="00C520DD" w:rsidRDefault="00C520DD" w:rsidP="00C520DD">
      <w:pPr>
        <w:widowControl w:val="0"/>
        <w:shd w:val="clear" w:color="auto" w:fill="FFFFFF"/>
        <w:spacing w:after="0" w:line="240" w:lineRule="auto"/>
        <w:ind w:right="-1" w:firstLine="567"/>
        <w:contextualSpacing/>
        <w:jc w:val="both"/>
        <w:rPr>
          <w:rFonts w:eastAsia="Times New Roman"/>
          <w:lang w:eastAsia="ru-RU" w:bidi="ru-RU"/>
        </w:rPr>
      </w:pPr>
      <w:r w:rsidRPr="00C520DD">
        <w:rPr>
          <w:rFonts w:eastAsia="Times New Roman"/>
          <w:lang w:eastAsia="ru-RU" w:bidi="ru-RU"/>
        </w:rPr>
        <w:t xml:space="preserve">Для реализации программы имеется музыкальный зал для проведения ООД, игр, всех видов детской деятельности. Помещение оснащено игровым оборудованием, мебелью для детей дошкольного возраста, магнитной доской, ноутбуком, видеопроектором и экраном, телевизором, фото-видео-аппаратурой. </w:t>
      </w:r>
    </w:p>
    <w:p w:rsidR="00C520DD" w:rsidRPr="00C520DD" w:rsidRDefault="00C520DD" w:rsidP="00C520DD">
      <w:pPr>
        <w:widowControl w:val="0"/>
        <w:shd w:val="clear" w:color="auto" w:fill="FFFFFF"/>
        <w:spacing w:after="0" w:line="240" w:lineRule="auto"/>
        <w:ind w:right="-1" w:firstLine="567"/>
        <w:contextualSpacing/>
        <w:jc w:val="both"/>
        <w:rPr>
          <w:rFonts w:eastAsia="Times New Roman"/>
          <w:lang w:eastAsia="ru-RU" w:bidi="ru-RU"/>
        </w:rPr>
      </w:pPr>
      <w:r w:rsidRPr="00C520DD">
        <w:rPr>
          <w:rFonts w:eastAsia="Times New Roman"/>
          <w:lang w:eastAsia="ru-RU" w:bidi="ru-RU"/>
        </w:rPr>
        <w:t xml:space="preserve">Для реализации программы имеется </w:t>
      </w:r>
      <w:proofErr w:type="spellStart"/>
      <w:r w:rsidRPr="00C520DD">
        <w:rPr>
          <w:rFonts w:eastAsia="Times New Roman"/>
          <w:lang w:eastAsia="ru-RU" w:bidi="ru-RU"/>
        </w:rPr>
        <w:t>небходимое</w:t>
      </w:r>
      <w:proofErr w:type="spellEnd"/>
      <w:r w:rsidRPr="00C520DD">
        <w:rPr>
          <w:rFonts w:eastAsia="Times New Roman"/>
          <w:lang w:eastAsia="ru-RU" w:bidi="ru-RU"/>
        </w:rPr>
        <w:t xml:space="preserve"> методическое обеспечение.</w:t>
      </w:r>
    </w:p>
    <w:p w:rsidR="00C520DD" w:rsidRPr="002A2A41" w:rsidRDefault="00C520DD" w:rsidP="00C520DD">
      <w:pPr>
        <w:widowControl w:val="0"/>
        <w:shd w:val="clear" w:color="auto" w:fill="FFFFFF"/>
        <w:spacing w:after="0" w:line="240" w:lineRule="auto"/>
        <w:ind w:right="-1" w:firstLine="567"/>
        <w:contextualSpacing/>
        <w:jc w:val="both"/>
        <w:rPr>
          <w:rFonts w:eastAsia="Times New Roman"/>
          <w:b/>
          <w:i/>
          <w:lang w:eastAsia="ru-RU" w:bidi="ru-RU"/>
        </w:rPr>
      </w:pPr>
      <w:r w:rsidRPr="002A2A41">
        <w:rPr>
          <w:rFonts w:eastAsia="Times New Roman"/>
          <w:b/>
          <w:i/>
          <w:lang w:eastAsia="ru-RU" w:bidi="ru-RU"/>
        </w:rPr>
        <w:t>Формы аттестации/контроля</w:t>
      </w:r>
    </w:p>
    <w:p w:rsidR="00C520DD" w:rsidRPr="00C520DD" w:rsidRDefault="00C520DD" w:rsidP="00C520DD">
      <w:pPr>
        <w:widowControl w:val="0"/>
        <w:shd w:val="clear" w:color="auto" w:fill="FFFFFF"/>
        <w:spacing w:after="0" w:line="240" w:lineRule="auto"/>
        <w:ind w:right="-1" w:firstLine="567"/>
        <w:contextualSpacing/>
        <w:jc w:val="both"/>
        <w:rPr>
          <w:rFonts w:eastAsia="Times New Roman"/>
          <w:lang w:eastAsia="ru-RU" w:bidi="ru-RU"/>
        </w:rPr>
      </w:pPr>
      <w:r w:rsidRPr="00C520DD">
        <w:rPr>
          <w:rFonts w:eastAsia="Times New Roman"/>
          <w:lang w:eastAsia="ru-RU" w:bidi="ru-RU"/>
        </w:rPr>
        <w:t xml:space="preserve">В соответствии с ФГОС </w:t>
      </w:r>
      <w:proofErr w:type="gramStart"/>
      <w:r w:rsidRPr="00C520DD">
        <w:rPr>
          <w:rFonts w:eastAsia="Times New Roman"/>
          <w:lang w:eastAsia="ru-RU" w:bidi="ru-RU"/>
        </w:rPr>
        <w:t>ДО</w:t>
      </w:r>
      <w:proofErr w:type="gramEnd"/>
      <w:r w:rsidRPr="00C520DD">
        <w:rPr>
          <w:rFonts w:eastAsia="Times New Roman"/>
          <w:lang w:eastAsia="ru-RU" w:bidi="ru-RU"/>
        </w:rPr>
        <w:t xml:space="preserve">, </w:t>
      </w:r>
      <w:proofErr w:type="gramStart"/>
      <w:r w:rsidRPr="00C520DD">
        <w:rPr>
          <w:rFonts w:eastAsia="Times New Roman"/>
          <w:lang w:eastAsia="ru-RU" w:bidi="ru-RU"/>
        </w:rPr>
        <w:t>целевые</w:t>
      </w:r>
      <w:proofErr w:type="gramEnd"/>
      <w:r w:rsidRPr="00C520DD">
        <w:rPr>
          <w:rFonts w:eastAsia="Times New Roman"/>
          <w:lang w:eastAsia="ru-RU" w:bidi="ru-RU"/>
        </w:rPr>
        <w:t xml:space="preserve">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C520DD">
        <w:rPr>
          <w:rFonts w:eastAsia="Times New Roman"/>
          <w:lang w:eastAsia="ru-RU" w:bidi="ru-RU"/>
        </w:rPr>
        <w:t>соответствия</w:t>
      </w:r>
      <w:proofErr w:type="gramEnd"/>
      <w:r w:rsidRPr="00C520DD">
        <w:rPr>
          <w:rFonts w:eastAsia="Times New Roman"/>
          <w:lang w:eastAsia="ru-RU" w:bidi="ru-RU"/>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C520DD" w:rsidRPr="00C520DD" w:rsidRDefault="00C520DD" w:rsidP="00C520DD">
      <w:pPr>
        <w:widowControl w:val="0"/>
        <w:shd w:val="clear" w:color="auto" w:fill="FFFFFF"/>
        <w:spacing w:after="0" w:line="240" w:lineRule="auto"/>
        <w:ind w:right="-1" w:firstLine="567"/>
        <w:contextualSpacing/>
        <w:jc w:val="both"/>
        <w:rPr>
          <w:rFonts w:eastAsia="Times New Roman"/>
          <w:lang w:eastAsia="ru-RU" w:bidi="ru-RU"/>
        </w:rPr>
      </w:pPr>
      <w:r w:rsidRPr="00C520DD">
        <w:rPr>
          <w:rFonts w:eastAsia="Times New Roman"/>
          <w:lang w:eastAsia="ru-RU" w:bidi="ru-RU"/>
        </w:rPr>
        <w:t xml:space="preserve">Для оценки результативности усвоения знаний, умений и навыков используются следующие формы: </w:t>
      </w:r>
      <w:r w:rsidRPr="00C520DD">
        <w:rPr>
          <w:rFonts w:eastAsia="Times New Roman"/>
          <w:lang w:eastAsia="ru-RU"/>
        </w:rPr>
        <w:t xml:space="preserve">выступление на праздниках и развлечениях, концерт для детей детского сада, отчетный концерт. </w:t>
      </w:r>
    </w:p>
    <w:p w:rsidR="00C520DD" w:rsidRPr="00C520DD" w:rsidRDefault="00C520DD" w:rsidP="00C520DD">
      <w:pPr>
        <w:widowControl w:val="0"/>
        <w:shd w:val="clear" w:color="auto" w:fill="FFFFFF"/>
        <w:spacing w:after="0" w:line="240" w:lineRule="auto"/>
        <w:ind w:right="-1" w:firstLine="567"/>
        <w:contextualSpacing/>
        <w:jc w:val="both"/>
        <w:rPr>
          <w:rFonts w:eastAsia="Times New Roman"/>
          <w:i/>
          <w:lang w:eastAsia="ru-RU" w:bidi="ru-RU"/>
        </w:rPr>
      </w:pPr>
      <w:r w:rsidRPr="00C520DD">
        <w:rPr>
          <w:rFonts w:eastAsia="Times New Roman"/>
          <w:i/>
          <w:lang w:eastAsia="ru-RU" w:bidi="ru-RU"/>
        </w:rPr>
        <w:t>Оценочные материалы</w:t>
      </w:r>
    </w:p>
    <w:p w:rsidR="00C520DD" w:rsidRPr="00C520DD" w:rsidRDefault="00C520DD" w:rsidP="00C520DD">
      <w:pPr>
        <w:widowControl w:val="0"/>
        <w:shd w:val="clear" w:color="auto" w:fill="FFFFFF"/>
        <w:spacing w:after="0" w:line="240" w:lineRule="auto"/>
        <w:ind w:right="-1" w:firstLine="567"/>
        <w:contextualSpacing/>
        <w:jc w:val="both"/>
        <w:rPr>
          <w:rFonts w:eastAsia="Times New Roman"/>
          <w:lang w:eastAsia="ru-RU"/>
        </w:rPr>
      </w:pPr>
      <w:r w:rsidRPr="00C520DD">
        <w:rPr>
          <w:rFonts w:eastAsia="Times New Roman"/>
          <w:lang w:eastAsia="ru-RU"/>
        </w:rPr>
        <w:t>Педагогическая диагностика проводится в ходе наблюдений за активностью детей в процессе  деятельности.</w:t>
      </w:r>
    </w:p>
    <w:p w:rsidR="00C520DD" w:rsidRPr="00C520DD" w:rsidRDefault="00C520DD" w:rsidP="00C520DD">
      <w:pPr>
        <w:widowControl w:val="0"/>
        <w:shd w:val="clear" w:color="auto" w:fill="FFFFFF"/>
        <w:spacing w:after="0" w:line="240" w:lineRule="auto"/>
        <w:ind w:right="-1" w:firstLine="567"/>
        <w:contextualSpacing/>
        <w:jc w:val="both"/>
        <w:rPr>
          <w:rFonts w:eastAsia="Times New Roman"/>
          <w:lang w:eastAsia="ru-RU"/>
        </w:rPr>
      </w:pPr>
      <w:r w:rsidRPr="00C520DD">
        <w:rPr>
          <w:rFonts w:eastAsia="Times New Roman"/>
          <w:lang w:eastAsia="ru-RU"/>
        </w:rPr>
        <w:t>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во всех видах детской деятельности.</w:t>
      </w:r>
    </w:p>
    <w:p w:rsidR="00C520DD" w:rsidRPr="00C520DD" w:rsidRDefault="00C520DD" w:rsidP="00C520DD">
      <w:pPr>
        <w:widowControl w:val="0"/>
        <w:shd w:val="clear" w:color="auto" w:fill="FFFFFF"/>
        <w:spacing w:after="0" w:line="240" w:lineRule="auto"/>
        <w:ind w:right="-1" w:firstLine="567"/>
        <w:contextualSpacing/>
        <w:jc w:val="both"/>
        <w:rPr>
          <w:rFonts w:eastAsia="Times New Roman"/>
          <w:lang w:eastAsia="ru-RU"/>
        </w:rPr>
      </w:pPr>
      <w:r w:rsidRPr="00C520DD">
        <w:rPr>
          <w:rFonts w:eastAsia="Times New Roman"/>
          <w:lang w:eastAsia="ru-RU"/>
        </w:rPr>
        <w:t>Результаты педагогической диагностики используются исключительно для решения следующих образовательных задач:</w:t>
      </w:r>
    </w:p>
    <w:p w:rsidR="00C520DD" w:rsidRPr="00C520DD" w:rsidRDefault="00C520DD" w:rsidP="00C520DD">
      <w:pPr>
        <w:widowControl w:val="0"/>
        <w:shd w:val="clear" w:color="auto" w:fill="FFFFFF"/>
        <w:spacing w:after="0" w:line="240" w:lineRule="auto"/>
        <w:ind w:right="-1" w:firstLine="567"/>
        <w:contextualSpacing/>
        <w:jc w:val="both"/>
        <w:rPr>
          <w:rFonts w:eastAsia="Times New Roman"/>
          <w:lang w:eastAsia="ru-RU"/>
        </w:rPr>
      </w:pPr>
      <w:r w:rsidRPr="00C520DD">
        <w:rPr>
          <w:rFonts w:eastAsia="Times New Roman"/>
          <w:lang w:eastAsia="ru-RU"/>
        </w:rPr>
        <w:t>1) индивидуализации образования;</w:t>
      </w:r>
    </w:p>
    <w:p w:rsidR="00C520DD" w:rsidRPr="00C520DD" w:rsidRDefault="00C520DD" w:rsidP="00C520DD">
      <w:pPr>
        <w:widowControl w:val="0"/>
        <w:shd w:val="clear" w:color="auto" w:fill="FFFFFF"/>
        <w:spacing w:after="0" w:line="240" w:lineRule="auto"/>
        <w:ind w:right="-1" w:firstLine="567"/>
        <w:contextualSpacing/>
        <w:jc w:val="both"/>
        <w:rPr>
          <w:rFonts w:eastAsia="Times New Roman"/>
          <w:lang w:eastAsia="ru-RU"/>
        </w:rPr>
      </w:pPr>
      <w:r w:rsidRPr="00C520DD">
        <w:rPr>
          <w:rFonts w:eastAsia="Times New Roman"/>
          <w:lang w:eastAsia="ru-RU"/>
        </w:rPr>
        <w:t>2) оптимизации работы с группой детей.</w:t>
      </w:r>
    </w:p>
    <w:p w:rsidR="00C520DD" w:rsidRPr="00C520DD" w:rsidRDefault="00C520DD" w:rsidP="00C520DD">
      <w:pPr>
        <w:widowControl w:val="0"/>
        <w:shd w:val="clear" w:color="auto" w:fill="FFFFFF"/>
        <w:spacing w:after="0" w:line="240" w:lineRule="auto"/>
        <w:ind w:right="-1" w:firstLine="567"/>
        <w:contextualSpacing/>
        <w:jc w:val="both"/>
        <w:rPr>
          <w:rFonts w:eastAsia="Times New Roman"/>
          <w:lang w:eastAsia="ru-RU"/>
        </w:rPr>
      </w:pPr>
      <w:r w:rsidRPr="00C520DD">
        <w:rPr>
          <w:rFonts w:eastAsia="Times New Roman"/>
          <w:lang w:eastAsia="ru-RU"/>
        </w:rPr>
        <w:t>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w:t>
      </w:r>
    </w:p>
    <w:p w:rsidR="00C520DD" w:rsidRDefault="00C520DD" w:rsidP="00C520DD">
      <w:pPr>
        <w:widowControl w:val="0"/>
        <w:shd w:val="clear" w:color="auto" w:fill="FFFFFF"/>
        <w:spacing w:after="0" w:line="240" w:lineRule="auto"/>
        <w:ind w:right="-1" w:firstLine="567"/>
        <w:contextualSpacing/>
        <w:jc w:val="both"/>
        <w:rPr>
          <w:rFonts w:eastAsia="Times New Roman"/>
          <w:lang w:eastAsia="ru-RU"/>
        </w:rPr>
      </w:pPr>
      <w:r w:rsidRPr="00C520DD">
        <w:rPr>
          <w:rFonts w:eastAsia="Times New Roman"/>
          <w:lang w:eastAsia="ru-RU"/>
        </w:rPr>
        <w:t>Диагностические карты, критерии и диагностический инструментарий разработаны на основе рекомендаций и показателей музыкального развития, предложенных Мерзляковой С. И. Мониторинг помогает оценить степень продвижения дошкольника в Программе.</w:t>
      </w:r>
    </w:p>
    <w:p w:rsidR="002A2A41" w:rsidRDefault="002A2A41" w:rsidP="00C520DD">
      <w:pPr>
        <w:widowControl w:val="0"/>
        <w:shd w:val="clear" w:color="auto" w:fill="FFFFFF"/>
        <w:spacing w:after="0" w:line="240" w:lineRule="auto"/>
        <w:ind w:right="-1" w:firstLine="567"/>
        <w:contextualSpacing/>
        <w:jc w:val="both"/>
        <w:rPr>
          <w:rFonts w:eastAsia="Times New Roman"/>
          <w:lang w:eastAsia="ru-RU"/>
        </w:rPr>
      </w:pPr>
    </w:p>
    <w:p w:rsidR="002A2A41" w:rsidRDefault="002A2A41" w:rsidP="00C520DD">
      <w:pPr>
        <w:widowControl w:val="0"/>
        <w:shd w:val="clear" w:color="auto" w:fill="FFFFFF"/>
        <w:spacing w:after="0" w:line="240" w:lineRule="auto"/>
        <w:ind w:right="-1" w:firstLine="567"/>
        <w:contextualSpacing/>
        <w:jc w:val="both"/>
        <w:rPr>
          <w:rFonts w:eastAsia="Times New Roman"/>
          <w:lang w:eastAsia="ru-RU"/>
        </w:rPr>
      </w:pPr>
    </w:p>
    <w:p w:rsidR="002A2A41" w:rsidRDefault="002A2A41" w:rsidP="00C520DD">
      <w:pPr>
        <w:widowControl w:val="0"/>
        <w:shd w:val="clear" w:color="auto" w:fill="FFFFFF"/>
        <w:spacing w:after="0" w:line="240" w:lineRule="auto"/>
        <w:ind w:right="-1" w:firstLine="567"/>
        <w:contextualSpacing/>
        <w:jc w:val="both"/>
        <w:rPr>
          <w:rFonts w:eastAsia="Times New Roman"/>
          <w:lang w:eastAsia="ru-RU"/>
        </w:rPr>
      </w:pPr>
    </w:p>
    <w:p w:rsidR="002A2A41" w:rsidRPr="00C520DD" w:rsidRDefault="002A2A41" w:rsidP="00C520DD">
      <w:pPr>
        <w:widowControl w:val="0"/>
        <w:shd w:val="clear" w:color="auto" w:fill="FFFFFF"/>
        <w:spacing w:after="0" w:line="240" w:lineRule="auto"/>
        <w:ind w:right="-1" w:firstLine="567"/>
        <w:contextualSpacing/>
        <w:jc w:val="both"/>
        <w:rPr>
          <w:rFonts w:eastAsia="Times New Roman"/>
          <w:lang w:eastAsia="ru-RU"/>
        </w:rPr>
      </w:pPr>
    </w:p>
    <w:p w:rsidR="00C520DD" w:rsidRPr="00C520DD" w:rsidRDefault="002A2A41" w:rsidP="00C520DD">
      <w:pPr>
        <w:spacing w:line="240" w:lineRule="auto"/>
        <w:ind w:right="-1" w:firstLine="567"/>
        <w:contextualSpacing/>
        <w:jc w:val="center"/>
        <w:rPr>
          <w:rFonts w:eastAsiaTheme="minorEastAsia"/>
          <w:b/>
          <w:lang w:eastAsia="ru-RU"/>
        </w:rPr>
      </w:pPr>
      <w:r>
        <w:rPr>
          <w:rFonts w:eastAsiaTheme="minorEastAsia"/>
          <w:b/>
          <w:lang w:eastAsia="ru-RU"/>
        </w:rPr>
        <w:lastRenderedPageBreak/>
        <w:t>Учебны</w:t>
      </w:r>
      <w:r w:rsidR="00C520DD" w:rsidRPr="00C520DD">
        <w:rPr>
          <w:rFonts w:eastAsiaTheme="minorEastAsia"/>
          <w:b/>
          <w:lang w:eastAsia="ru-RU"/>
        </w:rPr>
        <w:t>й план</w:t>
      </w:r>
    </w:p>
    <w:tbl>
      <w:tblPr>
        <w:tblStyle w:val="af0"/>
        <w:tblW w:w="9640" w:type="dxa"/>
        <w:tblLayout w:type="fixed"/>
        <w:tblLook w:val="04A0"/>
      </w:tblPr>
      <w:tblGrid>
        <w:gridCol w:w="829"/>
        <w:gridCol w:w="3708"/>
        <w:gridCol w:w="850"/>
        <w:gridCol w:w="993"/>
        <w:gridCol w:w="1275"/>
        <w:gridCol w:w="1985"/>
      </w:tblGrid>
      <w:tr w:rsidR="00C520DD" w:rsidRPr="00C520DD" w:rsidTr="00342993">
        <w:tc>
          <w:tcPr>
            <w:tcW w:w="829" w:type="dxa"/>
            <w:vMerge w:val="restart"/>
            <w:vAlign w:val="center"/>
          </w:tcPr>
          <w:p w:rsidR="00C520DD" w:rsidRPr="00C520DD" w:rsidRDefault="00C520DD" w:rsidP="00C520DD">
            <w:pPr>
              <w:ind w:right="-1"/>
              <w:contextualSpacing/>
              <w:jc w:val="center"/>
              <w:rPr>
                <w:rFonts w:ascii="Times New Roman" w:hAnsi="Times New Roman" w:cs="Times New Roman"/>
                <w:b/>
                <w:sz w:val="24"/>
                <w:szCs w:val="24"/>
              </w:rPr>
            </w:pPr>
            <w:r w:rsidRPr="00C520DD">
              <w:rPr>
                <w:rFonts w:ascii="Times New Roman" w:hAnsi="Times New Roman" w:cs="Times New Roman"/>
                <w:b/>
                <w:sz w:val="24"/>
                <w:szCs w:val="24"/>
              </w:rPr>
              <w:t xml:space="preserve">№ </w:t>
            </w:r>
            <w:proofErr w:type="gramStart"/>
            <w:r w:rsidRPr="00C520DD">
              <w:rPr>
                <w:rFonts w:ascii="Times New Roman" w:hAnsi="Times New Roman" w:cs="Times New Roman"/>
                <w:b/>
                <w:sz w:val="24"/>
                <w:szCs w:val="24"/>
              </w:rPr>
              <w:t>п</w:t>
            </w:r>
            <w:proofErr w:type="gramEnd"/>
            <w:r w:rsidRPr="00C520DD">
              <w:rPr>
                <w:rFonts w:ascii="Times New Roman" w:hAnsi="Times New Roman" w:cs="Times New Roman"/>
                <w:b/>
                <w:sz w:val="24"/>
                <w:szCs w:val="24"/>
              </w:rPr>
              <w:t>/п</w:t>
            </w:r>
          </w:p>
        </w:tc>
        <w:tc>
          <w:tcPr>
            <w:tcW w:w="3708" w:type="dxa"/>
            <w:vMerge w:val="restart"/>
            <w:vAlign w:val="center"/>
          </w:tcPr>
          <w:p w:rsidR="00C520DD" w:rsidRPr="00C520DD" w:rsidRDefault="00C520DD" w:rsidP="00C520DD">
            <w:pPr>
              <w:ind w:right="-1"/>
              <w:contextualSpacing/>
              <w:jc w:val="center"/>
              <w:rPr>
                <w:rFonts w:ascii="Times New Roman" w:hAnsi="Times New Roman" w:cs="Times New Roman"/>
                <w:b/>
                <w:sz w:val="24"/>
                <w:szCs w:val="24"/>
              </w:rPr>
            </w:pPr>
            <w:r w:rsidRPr="00C520DD">
              <w:rPr>
                <w:rFonts w:ascii="Times New Roman" w:hAnsi="Times New Roman" w:cs="Times New Roman"/>
                <w:b/>
                <w:sz w:val="24"/>
                <w:szCs w:val="24"/>
              </w:rPr>
              <w:t>Название раздела, темы</w:t>
            </w:r>
          </w:p>
        </w:tc>
        <w:tc>
          <w:tcPr>
            <w:tcW w:w="3118" w:type="dxa"/>
            <w:gridSpan w:val="3"/>
          </w:tcPr>
          <w:p w:rsidR="00C520DD" w:rsidRPr="00C520DD" w:rsidRDefault="00C520DD" w:rsidP="00C520DD">
            <w:pPr>
              <w:ind w:right="-1"/>
              <w:contextualSpacing/>
              <w:jc w:val="center"/>
              <w:rPr>
                <w:rFonts w:ascii="Times New Roman" w:hAnsi="Times New Roman" w:cs="Times New Roman"/>
                <w:b/>
                <w:sz w:val="24"/>
                <w:szCs w:val="24"/>
              </w:rPr>
            </w:pPr>
            <w:r w:rsidRPr="00C520DD">
              <w:rPr>
                <w:rFonts w:ascii="Times New Roman" w:hAnsi="Times New Roman" w:cs="Times New Roman"/>
                <w:b/>
                <w:sz w:val="24"/>
                <w:szCs w:val="24"/>
              </w:rPr>
              <w:t>Количество</w:t>
            </w:r>
          </w:p>
          <w:p w:rsidR="00C520DD" w:rsidRPr="00C520DD" w:rsidRDefault="00C520DD" w:rsidP="00C520DD">
            <w:pPr>
              <w:ind w:right="-1"/>
              <w:contextualSpacing/>
              <w:jc w:val="center"/>
              <w:rPr>
                <w:rFonts w:ascii="Times New Roman" w:hAnsi="Times New Roman" w:cs="Times New Roman"/>
                <w:b/>
                <w:sz w:val="24"/>
                <w:szCs w:val="24"/>
              </w:rPr>
            </w:pPr>
            <w:r w:rsidRPr="00C520DD">
              <w:rPr>
                <w:rFonts w:ascii="Times New Roman" w:hAnsi="Times New Roman" w:cs="Times New Roman"/>
                <w:b/>
                <w:sz w:val="24"/>
                <w:szCs w:val="24"/>
              </w:rPr>
              <w:t>часов</w:t>
            </w:r>
          </w:p>
        </w:tc>
        <w:tc>
          <w:tcPr>
            <w:tcW w:w="1985" w:type="dxa"/>
            <w:vMerge w:val="restart"/>
            <w:vAlign w:val="center"/>
          </w:tcPr>
          <w:p w:rsidR="00C520DD" w:rsidRPr="00C520DD" w:rsidRDefault="00C520DD" w:rsidP="00C520DD">
            <w:pPr>
              <w:ind w:right="-1"/>
              <w:contextualSpacing/>
              <w:jc w:val="center"/>
              <w:rPr>
                <w:rFonts w:ascii="Times New Roman" w:hAnsi="Times New Roman" w:cs="Times New Roman"/>
                <w:b/>
                <w:sz w:val="24"/>
                <w:szCs w:val="24"/>
              </w:rPr>
            </w:pPr>
            <w:r w:rsidRPr="00C520DD">
              <w:rPr>
                <w:rFonts w:ascii="Times New Roman" w:hAnsi="Times New Roman" w:cs="Times New Roman"/>
                <w:b/>
                <w:sz w:val="24"/>
                <w:szCs w:val="24"/>
              </w:rPr>
              <w:t>Формы</w:t>
            </w:r>
          </w:p>
          <w:p w:rsidR="00C520DD" w:rsidRPr="00C520DD" w:rsidRDefault="00C520DD" w:rsidP="00C520DD">
            <w:pPr>
              <w:ind w:right="-1"/>
              <w:contextualSpacing/>
              <w:jc w:val="center"/>
              <w:rPr>
                <w:rFonts w:ascii="Times New Roman" w:hAnsi="Times New Roman" w:cs="Times New Roman"/>
                <w:b/>
                <w:sz w:val="24"/>
                <w:szCs w:val="24"/>
              </w:rPr>
            </w:pPr>
            <w:r w:rsidRPr="00C520DD">
              <w:rPr>
                <w:rFonts w:ascii="Times New Roman" w:hAnsi="Times New Roman" w:cs="Times New Roman"/>
                <w:b/>
                <w:sz w:val="24"/>
                <w:szCs w:val="24"/>
              </w:rPr>
              <w:t>аттестации/</w:t>
            </w:r>
          </w:p>
          <w:p w:rsidR="00C520DD" w:rsidRPr="00C520DD" w:rsidRDefault="00C520DD" w:rsidP="00C520DD">
            <w:pPr>
              <w:ind w:right="-1"/>
              <w:contextualSpacing/>
              <w:jc w:val="center"/>
              <w:rPr>
                <w:rFonts w:ascii="Times New Roman" w:hAnsi="Times New Roman" w:cs="Times New Roman"/>
                <w:b/>
                <w:sz w:val="24"/>
                <w:szCs w:val="24"/>
              </w:rPr>
            </w:pPr>
            <w:r w:rsidRPr="00C520DD">
              <w:rPr>
                <w:rFonts w:ascii="Times New Roman" w:hAnsi="Times New Roman" w:cs="Times New Roman"/>
                <w:b/>
                <w:sz w:val="24"/>
                <w:szCs w:val="24"/>
              </w:rPr>
              <w:t>контроля</w:t>
            </w:r>
          </w:p>
        </w:tc>
      </w:tr>
      <w:tr w:rsidR="00C520DD" w:rsidRPr="00C520DD" w:rsidTr="00342993">
        <w:tc>
          <w:tcPr>
            <w:tcW w:w="829" w:type="dxa"/>
            <w:vMerge/>
          </w:tcPr>
          <w:p w:rsidR="00C520DD" w:rsidRPr="00C520DD" w:rsidRDefault="00C520DD" w:rsidP="00C520DD">
            <w:pPr>
              <w:ind w:right="-1"/>
              <w:contextualSpacing/>
              <w:jc w:val="center"/>
              <w:rPr>
                <w:rFonts w:ascii="Times New Roman" w:hAnsi="Times New Roman" w:cs="Times New Roman"/>
                <w:sz w:val="24"/>
                <w:szCs w:val="24"/>
              </w:rPr>
            </w:pPr>
          </w:p>
        </w:tc>
        <w:tc>
          <w:tcPr>
            <w:tcW w:w="3708" w:type="dxa"/>
            <w:vMerge/>
          </w:tcPr>
          <w:p w:rsidR="00C520DD" w:rsidRPr="00C520DD" w:rsidRDefault="00C520DD" w:rsidP="00C520DD">
            <w:pPr>
              <w:contextualSpacing/>
              <w:jc w:val="both"/>
              <w:rPr>
                <w:rFonts w:ascii="Times New Roman" w:eastAsia="Times New Roman" w:hAnsi="Times New Roman" w:cs="Times New Roman"/>
                <w:sz w:val="24"/>
                <w:szCs w:val="24"/>
              </w:rPr>
            </w:pPr>
          </w:p>
        </w:tc>
        <w:tc>
          <w:tcPr>
            <w:tcW w:w="850" w:type="dxa"/>
          </w:tcPr>
          <w:p w:rsidR="00C520DD" w:rsidRPr="00C520DD" w:rsidRDefault="00C520DD" w:rsidP="00C520DD">
            <w:pPr>
              <w:ind w:right="-1"/>
              <w:contextualSpacing/>
              <w:rPr>
                <w:rFonts w:ascii="Times New Roman" w:hAnsi="Times New Roman" w:cs="Times New Roman"/>
                <w:sz w:val="24"/>
                <w:szCs w:val="24"/>
              </w:rPr>
            </w:pPr>
            <w:r w:rsidRPr="00C520DD">
              <w:rPr>
                <w:rFonts w:ascii="Times New Roman" w:hAnsi="Times New Roman" w:cs="Times New Roman"/>
                <w:sz w:val="24"/>
                <w:szCs w:val="24"/>
              </w:rPr>
              <w:t>всего</w:t>
            </w:r>
          </w:p>
        </w:tc>
        <w:tc>
          <w:tcPr>
            <w:tcW w:w="993" w:type="dxa"/>
          </w:tcPr>
          <w:p w:rsidR="00C520DD" w:rsidRPr="00C520DD" w:rsidRDefault="00C520DD" w:rsidP="00C520DD">
            <w:pPr>
              <w:ind w:right="-1"/>
              <w:contextualSpacing/>
              <w:rPr>
                <w:rFonts w:ascii="Times New Roman" w:hAnsi="Times New Roman" w:cs="Times New Roman"/>
                <w:sz w:val="24"/>
                <w:szCs w:val="24"/>
              </w:rPr>
            </w:pPr>
            <w:r w:rsidRPr="00C520DD">
              <w:rPr>
                <w:rFonts w:ascii="Times New Roman" w:hAnsi="Times New Roman" w:cs="Times New Roman"/>
                <w:sz w:val="24"/>
                <w:szCs w:val="24"/>
              </w:rPr>
              <w:t>теория</w:t>
            </w:r>
          </w:p>
        </w:tc>
        <w:tc>
          <w:tcPr>
            <w:tcW w:w="1275" w:type="dxa"/>
          </w:tcPr>
          <w:p w:rsidR="00C520DD" w:rsidRPr="00C520DD" w:rsidRDefault="00C520DD" w:rsidP="00C520DD">
            <w:pPr>
              <w:ind w:right="-1"/>
              <w:contextualSpacing/>
              <w:rPr>
                <w:rFonts w:ascii="Times New Roman" w:hAnsi="Times New Roman" w:cs="Times New Roman"/>
                <w:sz w:val="24"/>
                <w:szCs w:val="24"/>
              </w:rPr>
            </w:pPr>
            <w:r w:rsidRPr="00C520DD">
              <w:rPr>
                <w:rFonts w:ascii="Times New Roman" w:hAnsi="Times New Roman" w:cs="Times New Roman"/>
                <w:sz w:val="24"/>
                <w:szCs w:val="24"/>
              </w:rPr>
              <w:t>практика</w:t>
            </w:r>
          </w:p>
        </w:tc>
        <w:tc>
          <w:tcPr>
            <w:tcW w:w="1985" w:type="dxa"/>
            <w:vMerge/>
          </w:tcPr>
          <w:p w:rsidR="00C520DD" w:rsidRPr="00C520DD" w:rsidRDefault="00C520DD" w:rsidP="00C520DD">
            <w:pPr>
              <w:ind w:right="-1"/>
              <w:contextualSpacing/>
              <w:rPr>
                <w:rFonts w:ascii="Times New Roman" w:hAnsi="Times New Roman" w:cs="Times New Roman"/>
                <w:sz w:val="24"/>
                <w:szCs w:val="24"/>
              </w:rPr>
            </w:pPr>
          </w:p>
        </w:tc>
      </w:tr>
      <w:tr w:rsidR="00C520DD" w:rsidRPr="00C520DD" w:rsidTr="00342993">
        <w:tc>
          <w:tcPr>
            <w:tcW w:w="829" w:type="dxa"/>
          </w:tcPr>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p>
        </w:tc>
        <w:tc>
          <w:tcPr>
            <w:tcW w:w="3708" w:type="dxa"/>
          </w:tcPr>
          <w:p w:rsidR="00C520DD" w:rsidRPr="00C520DD" w:rsidRDefault="00C520DD" w:rsidP="00C520DD">
            <w:pPr>
              <w:contextualSpacing/>
              <w:jc w:val="both"/>
              <w:rPr>
                <w:rFonts w:ascii="Times New Roman" w:eastAsia="Times New Roman" w:hAnsi="Times New Roman" w:cs="Times New Roman"/>
                <w:sz w:val="24"/>
                <w:szCs w:val="24"/>
              </w:rPr>
            </w:pPr>
            <w:r w:rsidRPr="00C520DD">
              <w:rPr>
                <w:rFonts w:ascii="Times New Roman" w:eastAsia="Times New Roman" w:hAnsi="Times New Roman" w:cs="Times New Roman"/>
                <w:sz w:val="24"/>
                <w:szCs w:val="24"/>
              </w:rPr>
              <w:t>Организационное занятие «Юные оркестранты»</w:t>
            </w:r>
          </w:p>
          <w:p w:rsidR="00C520DD" w:rsidRPr="00C520DD" w:rsidRDefault="00C520DD" w:rsidP="00C520DD">
            <w:pPr>
              <w:tabs>
                <w:tab w:val="left" w:pos="4768"/>
              </w:tabs>
              <w:ind w:right="34"/>
              <w:contextualSpacing/>
              <w:rPr>
                <w:rFonts w:ascii="Times New Roman" w:hAnsi="Times New Roman" w:cs="Times New Roman"/>
                <w:sz w:val="24"/>
                <w:szCs w:val="24"/>
              </w:rPr>
            </w:pPr>
            <w:r w:rsidRPr="00C520DD">
              <w:rPr>
                <w:rFonts w:ascii="Times New Roman" w:hAnsi="Times New Roman" w:cs="Times New Roman"/>
                <w:sz w:val="24"/>
                <w:szCs w:val="24"/>
              </w:rPr>
              <w:t>Правила поведения в музыкальном зале и на занятиях.</w:t>
            </w:r>
          </w:p>
        </w:tc>
        <w:tc>
          <w:tcPr>
            <w:tcW w:w="850" w:type="dxa"/>
          </w:tcPr>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p>
        </w:tc>
        <w:tc>
          <w:tcPr>
            <w:tcW w:w="993" w:type="dxa"/>
          </w:tcPr>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p>
        </w:tc>
        <w:tc>
          <w:tcPr>
            <w:tcW w:w="1275" w:type="dxa"/>
          </w:tcPr>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w:t>
            </w:r>
          </w:p>
        </w:tc>
        <w:tc>
          <w:tcPr>
            <w:tcW w:w="1985" w:type="dxa"/>
          </w:tcPr>
          <w:p w:rsidR="00C520DD" w:rsidRPr="00C520DD" w:rsidRDefault="00C520DD" w:rsidP="00C520DD">
            <w:pPr>
              <w:ind w:right="-1"/>
              <w:contextualSpacing/>
              <w:jc w:val="center"/>
              <w:rPr>
                <w:rFonts w:ascii="Times New Roman" w:hAnsi="Times New Roman" w:cs="Times New Roman"/>
                <w:sz w:val="24"/>
                <w:szCs w:val="24"/>
              </w:rPr>
            </w:pPr>
          </w:p>
        </w:tc>
      </w:tr>
      <w:tr w:rsidR="00C520DD" w:rsidRPr="00C520DD" w:rsidTr="00342993">
        <w:tc>
          <w:tcPr>
            <w:tcW w:w="829" w:type="dxa"/>
          </w:tcPr>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2</w:t>
            </w:r>
          </w:p>
        </w:tc>
        <w:tc>
          <w:tcPr>
            <w:tcW w:w="3708" w:type="dxa"/>
          </w:tcPr>
          <w:p w:rsidR="00C520DD" w:rsidRPr="00C520DD" w:rsidRDefault="00C520DD" w:rsidP="00C520DD">
            <w:pPr>
              <w:ind w:right="-1"/>
              <w:contextualSpacing/>
              <w:rPr>
                <w:rFonts w:ascii="Times New Roman" w:eastAsia="Times New Roman" w:hAnsi="Times New Roman" w:cs="Times New Roman"/>
                <w:sz w:val="24"/>
                <w:szCs w:val="24"/>
              </w:rPr>
            </w:pPr>
            <w:r w:rsidRPr="00C520DD">
              <w:rPr>
                <w:rFonts w:ascii="Times New Roman" w:eastAsia="Times New Roman" w:hAnsi="Times New Roman" w:cs="Times New Roman"/>
                <w:sz w:val="24"/>
                <w:szCs w:val="24"/>
              </w:rPr>
              <w:t>Погремушка</w:t>
            </w:r>
          </w:p>
          <w:p w:rsidR="00C520DD" w:rsidRPr="00C520DD" w:rsidRDefault="00C520DD" w:rsidP="00C520DD">
            <w:pPr>
              <w:ind w:right="-1"/>
              <w:contextualSpacing/>
              <w:rPr>
                <w:rFonts w:ascii="Times New Roman" w:hAnsi="Times New Roman" w:cs="Times New Roman"/>
                <w:sz w:val="24"/>
                <w:szCs w:val="24"/>
              </w:rPr>
            </w:pPr>
          </w:p>
        </w:tc>
        <w:tc>
          <w:tcPr>
            <w:tcW w:w="850" w:type="dxa"/>
          </w:tcPr>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4</w:t>
            </w:r>
          </w:p>
        </w:tc>
        <w:tc>
          <w:tcPr>
            <w:tcW w:w="993" w:type="dxa"/>
          </w:tcPr>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2</w:t>
            </w:r>
          </w:p>
        </w:tc>
        <w:tc>
          <w:tcPr>
            <w:tcW w:w="1275" w:type="dxa"/>
          </w:tcPr>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2</w:t>
            </w:r>
          </w:p>
        </w:tc>
        <w:tc>
          <w:tcPr>
            <w:tcW w:w="1985" w:type="dxa"/>
          </w:tcPr>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Мониторинг;</w:t>
            </w:r>
          </w:p>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 xml:space="preserve">Выступление на </w:t>
            </w:r>
            <w:proofErr w:type="gramStart"/>
            <w:r w:rsidRPr="00C520DD">
              <w:rPr>
                <w:rFonts w:ascii="Times New Roman" w:hAnsi="Times New Roman" w:cs="Times New Roman"/>
                <w:sz w:val="24"/>
                <w:szCs w:val="24"/>
              </w:rPr>
              <w:t>осеннем</w:t>
            </w:r>
            <w:proofErr w:type="gramEnd"/>
            <w:r w:rsidRPr="00C520DD">
              <w:rPr>
                <w:rFonts w:ascii="Times New Roman" w:hAnsi="Times New Roman" w:cs="Times New Roman"/>
                <w:sz w:val="24"/>
                <w:szCs w:val="24"/>
              </w:rPr>
              <w:t xml:space="preserve"> </w:t>
            </w:r>
          </w:p>
          <w:p w:rsidR="00C520DD" w:rsidRPr="00C520DD" w:rsidRDefault="00C520DD" w:rsidP="00C520DD">
            <w:pPr>
              <w:ind w:right="-1"/>
              <w:contextualSpacing/>
              <w:jc w:val="center"/>
              <w:rPr>
                <w:rFonts w:ascii="Times New Roman" w:hAnsi="Times New Roman" w:cs="Times New Roman"/>
                <w:sz w:val="24"/>
                <w:szCs w:val="24"/>
              </w:rPr>
            </w:pPr>
            <w:proofErr w:type="gramStart"/>
            <w:r w:rsidRPr="00C520DD">
              <w:rPr>
                <w:rFonts w:ascii="Times New Roman" w:hAnsi="Times New Roman" w:cs="Times New Roman"/>
                <w:sz w:val="24"/>
                <w:szCs w:val="24"/>
              </w:rPr>
              <w:t>утреннике</w:t>
            </w:r>
            <w:proofErr w:type="gramEnd"/>
          </w:p>
        </w:tc>
      </w:tr>
      <w:tr w:rsidR="00C520DD" w:rsidRPr="00C520DD" w:rsidTr="00342993">
        <w:tc>
          <w:tcPr>
            <w:tcW w:w="829" w:type="dxa"/>
          </w:tcPr>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3</w:t>
            </w:r>
          </w:p>
        </w:tc>
        <w:tc>
          <w:tcPr>
            <w:tcW w:w="3708" w:type="dxa"/>
          </w:tcPr>
          <w:p w:rsidR="00C520DD" w:rsidRPr="00C520DD" w:rsidRDefault="00C520DD" w:rsidP="00C520DD">
            <w:pPr>
              <w:ind w:right="-1"/>
              <w:contextualSpacing/>
              <w:rPr>
                <w:rFonts w:ascii="Times New Roman" w:eastAsia="Times New Roman" w:hAnsi="Times New Roman" w:cs="Times New Roman"/>
                <w:sz w:val="24"/>
                <w:szCs w:val="24"/>
              </w:rPr>
            </w:pPr>
            <w:r w:rsidRPr="00C520DD">
              <w:rPr>
                <w:rFonts w:ascii="Times New Roman" w:eastAsia="Times New Roman" w:hAnsi="Times New Roman" w:cs="Times New Roman"/>
                <w:sz w:val="24"/>
                <w:szCs w:val="24"/>
              </w:rPr>
              <w:t xml:space="preserve">Бубен </w:t>
            </w:r>
          </w:p>
          <w:p w:rsidR="00C520DD" w:rsidRPr="00C520DD" w:rsidRDefault="00C520DD" w:rsidP="00C520DD">
            <w:pPr>
              <w:ind w:right="-1"/>
              <w:contextualSpacing/>
              <w:rPr>
                <w:rFonts w:ascii="Times New Roman" w:eastAsia="Times New Roman" w:hAnsi="Times New Roman" w:cs="Times New Roman"/>
                <w:sz w:val="24"/>
                <w:szCs w:val="24"/>
              </w:rPr>
            </w:pPr>
          </w:p>
        </w:tc>
        <w:tc>
          <w:tcPr>
            <w:tcW w:w="850" w:type="dxa"/>
          </w:tcPr>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5</w:t>
            </w:r>
          </w:p>
        </w:tc>
        <w:tc>
          <w:tcPr>
            <w:tcW w:w="993" w:type="dxa"/>
          </w:tcPr>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2</w:t>
            </w:r>
          </w:p>
        </w:tc>
        <w:tc>
          <w:tcPr>
            <w:tcW w:w="1275" w:type="dxa"/>
          </w:tcPr>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3</w:t>
            </w:r>
          </w:p>
        </w:tc>
        <w:tc>
          <w:tcPr>
            <w:tcW w:w="1985" w:type="dxa"/>
          </w:tcPr>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Концерт ко Дню матери</w:t>
            </w:r>
          </w:p>
        </w:tc>
      </w:tr>
      <w:tr w:rsidR="00C520DD" w:rsidRPr="00C520DD" w:rsidTr="00342993">
        <w:tc>
          <w:tcPr>
            <w:tcW w:w="829" w:type="dxa"/>
          </w:tcPr>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4</w:t>
            </w:r>
          </w:p>
        </w:tc>
        <w:tc>
          <w:tcPr>
            <w:tcW w:w="3708" w:type="dxa"/>
          </w:tcPr>
          <w:p w:rsidR="00C520DD" w:rsidRPr="00C520DD" w:rsidRDefault="00C520DD" w:rsidP="00C520DD">
            <w:pPr>
              <w:ind w:right="-1"/>
              <w:contextualSpacing/>
              <w:rPr>
                <w:rFonts w:ascii="Times New Roman" w:eastAsia="Times New Roman" w:hAnsi="Times New Roman" w:cs="Times New Roman"/>
                <w:sz w:val="24"/>
                <w:szCs w:val="24"/>
              </w:rPr>
            </w:pPr>
            <w:r w:rsidRPr="00C520DD">
              <w:rPr>
                <w:rFonts w:ascii="Times New Roman" w:eastAsia="Times New Roman" w:hAnsi="Times New Roman" w:cs="Times New Roman"/>
                <w:sz w:val="24"/>
                <w:szCs w:val="24"/>
              </w:rPr>
              <w:t>Колокольчики (валдайские, маленькие, средние)</w:t>
            </w:r>
          </w:p>
        </w:tc>
        <w:tc>
          <w:tcPr>
            <w:tcW w:w="850" w:type="dxa"/>
          </w:tcPr>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4</w:t>
            </w:r>
          </w:p>
        </w:tc>
        <w:tc>
          <w:tcPr>
            <w:tcW w:w="993" w:type="dxa"/>
          </w:tcPr>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1,5</w:t>
            </w:r>
          </w:p>
        </w:tc>
        <w:tc>
          <w:tcPr>
            <w:tcW w:w="1275" w:type="dxa"/>
          </w:tcPr>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2,5</w:t>
            </w:r>
          </w:p>
        </w:tc>
        <w:tc>
          <w:tcPr>
            <w:tcW w:w="1985" w:type="dxa"/>
          </w:tcPr>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 xml:space="preserve">Выступление на </w:t>
            </w:r>
            <w:proofErr w:type="gramStart"/>
            <w:r w:rsidRPr="00C520DD">
              <w:rPr>
                <w:rFonts w:ascii="Times New Roman" w:hAnsi="Times New Roman" w:cs="Times New Roman"/>
                <w:sz w:val="24"/>
                <w:szCs w:val="24"/>
              </w:rPr>
              <w:t>новогоднем</w:t>
            </w:r>
            <w:proofErr w:type="gramEnd"/>
            <w:r w:rsidRPr="00C520DD">
              <w:rPr>
                <w:rFonts w:ascii="Times New Roman" w:hAnsi="Times New Roman" w:cs="Times New Roman"/>
                <w:sz w:val="24"/>
                <w:szCs w:val="24"/>
              </w:rPr>
              <w:t xml:space="preserve"> </w:t>
            </w:r>
          </w:p>
          <w:p w:rsidR="00C520DD" w:rsidRPr="00C520DD" w:rsidRDefault="00C520DD" w:rsidP="00C520DD">
            <w:pPr>
              <w:ind w:right="-1"/>
              <w:contextualSpacing/>
              <w:jc w:val="center"/>
              <w:rPr>
                <w:rFonts w:ascii="Times New Roman" w:hAnsi="Times New Roman" w:cs="Times New Roman"/>
                <w:sz w:val="24"/>
                <w:szCs w:val="24"/>
              </w:rPr>
            </w:pPr>
            <w:proofErr w:type="gramStart"/>
            <w:r w:rsidRPr="00C520DD">
              <w:rPr>
                <w:rFonts w:ascii="Times New Roman" w:hAnsi="Times New Roman" w:cs="Times New Roman"/>
                <w:sz w:val="24"/>
                <w:szCs w:val="24"/>
              </w:rPr>
              <w:t>утреннике</w:t>
            </w:r>
            <w:proofErr w:type="gramEnd"/>
          </w:p>
        </w:tc>
      </w:tr>
      <w:tr w:rsidR="00C520DD" w:rsidRPr="00C520DD" w:rsidTr="00342993">
        <w:tc>
          <w:tcPr>
            <w:tcW w:w="829" w:type="dxa"/>
          </w:tcPr>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5</w:t>
            </w:r>
          </w:p>
        </w:tc>
        <w:tc>
          <w:tcPr>
            <w:tcW w:w="3708" w:type="dxa"/>
          </w:tcPr>
          <w:p w:rsidR="00C520DD" w:rsidRPr="00C520DD" w:rsidRDefault="00C520DD" w:rsidP="00C520DD">
            <w:pPr>
              <w:ind w:right="-1"/>
              <w:contextualSpacing/>
              <w:rPr>
                <w:rFonts w:ascii="Times New Roman" w:eastAsia="Times New Roman" w:hAnsi="Times New Roman" w:cs="Times New Roman"/>
                <w:sz w:val="24"/>
                <w:szCs w:val="24"/>
              </w:rPr>
            </w:pPr>
            <w:r w:rsidRPr="00C520DD">
              <w:rPr>
                <w:rFonts w:ascii="Times New Roman" w:eastAsia="Times New Roman" w:hAnsi="Times New Roman" w:cs="Times New Roman"/>
                <w:sz w:val="24"/>
                <w:szCs w:val="24"/>
              </w:rPr>
              <w:t xml:space="preserve">Барабан </w:t>
            </w:r>
          </w:p>
        </w:tc>
        <w:tc>
          <w:tcPr>
            <w:tcW w:w="850" w:type="dxa"/>
          </w:tcPr>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4</w:t>
            </w:r>
          </w:p>
        </w:tc>
        <w:tc>
          <w:tcPr>
            <w:tcW w:w="993" w:type="dxa"/>
          </w:tcPr>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1,5</w:t>
            </w:r>
          </w:p>
        </w:tc>
        <w:tc>
          <w:tcPr>
            <w:tcW w:w="1275" w:type="dxa"/>
          </w:tcPr>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2,5</w:t>
            </w:r>
          </w:p>
        </w:tc>
        <w:tc>
          <w:tcPr>
            <w:tcW w:w="1985" w:type="dxa"/>
          </w:tcPr>
          <w:p w:rsidR="00C520DD" w:rsidRPr="00C520DD" w:rsidRDefault="00C520DD" w:rsidP="00C520DD">
            <w:pPr>
              <w:ind w:right="-1"/>
              <w:contextualSpacing/>
              <w:jc w:val="center"/>
              <w:rPr>
                <w:rFonts w:ascii="Times New Roman" w:hAnsi="Times New Roman" w:cs="Times New Roman"/>
                <w:sz w:val="24"/>
                <w:szCs w:val="24"/>
              </w:rPr>
            </w:pPr>
          </w:p>
        </w:tc>
      </w:tr>
      <w:tr w:rsidR="00C520DD" w:rsidRPr="00C520DD" w:rsidTr="00342993">
        <w:tc>
          <w:tcPr>
            <w:tcW w:w="829" w:type="dxa"/>
          </w:tcPr>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6</w:t>
            </w:r>
          </w:p>
        </w:tc>
        <w:tc>
          <w:tcPr>
            <w:tcW w:w="3708" w:type="dxa"/>
          </w:tcPr>
          <w:p w:rsidR="00C520DD" w:rsidRPr="00C520DD" w:rsidRDefault="00C520DD" w:rsidP="00C520DD">
            <w:pPr>
              <w:ind w:right="-1"/>
              <w:contextualSpacing/>
              <w:rPr>
                <w:rFonts w:ascii="Times New Roman" w:eastAsia="Times New Roman" w:hAnsi="Times New Roman" w:cs="Times New Roman"/>
                <w:sz w:val="24"/>
                <w:szCs w:val="24"/>
              </w:rPr>
            </w:pPr>
            <w:r w:rsidRPr="00C520DD">
              <w:rPr>
                <w:rFonts w:ascii="Times New Roman" w:eastAsia="Times New Roman" w:hAnsi="Times New Roman" w:cs="Times New Roman"/>
                <w:sz w:val="24"/>
                <w:szCs w:val="24"/>
              </w:rPr>
              <w:t>Музыкальные игрушки</w:t>
            </w:r>
          </w:p>
          <w:p w:rsidR="00C520DD" w:rsidRPr="00C520DD" w:rsidRDefault="00C520DD" w:rsidP="00C520DD">
            <w:pPr>
              <w:ind w:right="-1"/>
              <w:contextualSpacing/>
              <w:rPr>
                <w:rFonts w:ascii="Times New Roman" w:eastAsia="Times New Roman" w:hAnsi="Times New Roman" w:cs="Times New Roman"/>
                <w:sz w:val="24"/>
                <w:szCs w:val="24"/>
              </w:rPr>
            </w:pPr>
          </w:p>
        </w:tc>
        <w:tc>
          <w:tcPr>
            <w:tcW w:w="850" w:type="dxa"/>
          </w:tcPr>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4</w:t>
            </w:r>
          </w:p>
        </w:tc>
        <w:tc>
          <w:tcPr>
            <w:tcW w:w="993" w:type="dxa"/>
          </w:tcPr>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1,5</w:t>
            </w:r>
          </w:p>
        </w:tc>
        <w:tc>
          <w:tcPr>
            <w:tcW w:w="1275" w:type="dxa"/>
          </w:tcPr>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2,5</w:t>
            </w:r>
          </w:p>
        </w:tc>
        <w:tc>
          <w:tcPr>
            <w:tcW w:w="1985" w:type="dxa"/>
          </w:tcPr>
          <w:p w:rsidR="00C520DD" w:rsidRPr="00C520DD" w:rsidRDefault="00C520DD" w:rsidP="00C520DD">
            <w:pPr>
              <w:ind w:right="-1"/>
              <w:contextualSpacing/>
              <w:jc w:val="center"/>
              <w:rPr>
                <w:rFonts w:ascii="Times New Roman" w:hAnsi="Times New Roman" w:cs="Times New Roman"/>
                <w:sz w:val="24"/>
                <w:szCs w:val="24"/>
              </w:rPr>
            </w:pPr>
          </w:p>
        </w:tc>
      </w:tr>
      <w:tr w:rsidR="00C520DD" w:rsidRPr="00C520DD" w:rsidTr="00342993">
        <w:tc>
          <w:tcPr>
            <w:tcW w:w="829" w:type="dxa"/>
          </w:tcPr>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7</w:t>
            </w:r>
          </w:p>
        </w:tc>
        <w:tc>
          <w:tcPr>
            <w:tcW w:w="3708" w:type="dxa"/>
          </w:tcPr>
          <w:p w:rsidR="00C520DD" w:rsidRPr="00C520DD" w:rsidRDefault="00C520DD" w:rsidP="00C520DD">
            <w:pPr>
              <w:ind w:right="-1"/>
              <w:contextualSpacing/>
              <w:rPr>
                <w:rFonts w:ascii="Times New Roman" w:eastAsia="Times New Roman" w:hAnsi="Times New Roman" w:cs="Times New Roman"/>
                <w:sz w:val="24"/>
                <w:szCs w:val="24"/>
              </w:rPr>
            </w:pPr>
            <w:r w:rsidRPr="00C520DD">
              <w:rPr>
                <w:rFonts w:ascii="Times New Roman" w:eastAsia="Times New Roman" w:hAnsi="Times New Roman" w:cs="Times New Roman"/>
                <w:sz w:val="24"/>
                <w:szCs w:val="24"/>
              </w:rPr>
              <w:t>Деревянные ложки</w:t>
            </w:r>
          </w:p>
          <w:p w:rsidR="00C520DD" w:rsidRPr="00C520DD" w:rsidRDefault="00C520DD" w:rsidP="00C520DD">
            <w:pPr>
              <w:ind w:right="-1"/>
              <w:contextualSpacing/>
              <w:rPr>
                <w:rFonts w:ascii="Times New Roman" w:eastAsia="Times New Roman" w:hAnsi="Times New Roman" w:cs="Times New Roman"/>
                <w:sz w:val="24"/>
                <w:szCs w:val="24"/>
              </w:rPr>
            </w:pPr>
          </w:p>
        </w:tc>
        <w:tc>
          <w:tcPr>
            <w:tcW w:w="850" w:type="dxa"/>
          </w:tcPr>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5</w:t>
            </w:r>
          </w:p>
        </w:tc>
        <w:tc>
          <w:tcPr>
            <w:tcW w:w="993" w:type="dxa"/>
          </w:tcPr>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2</w:t>
            </w:r>
          </w:p>
        </w:tc>
        <w:tc>
          <w:tcPr>
            <w:tcW w:w="1275" w:type="dxa"/>
          </w:tcPr>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3</w:t>
            </w:r>
          </w:p>
        </w:tc>
        <w:tc>
          <w:tcPr>
            <w:tcW w:w="1985" w:type="dxa"/>
          </w:tcPr>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 xml:space="preserve">Концерт </w:t>
            </w:r>
            <w:proofErr w:type="gramStart"/>
            <w:r w:rsidRPr="00C520DD">
              <w:rPr>
                <w:rFonts w:ascii="Times New Roman" w:hAnsi="Times New Roman" w:cs="Times New Roman"/>
                <w:sz w:val="24"/>
                <w:szCs w:val="24"/>
              </w:rPr>
              <w:t>к</w:t>
            </w:r>
            <w:proofErr w:type="gramEnd"/>
            <w:r w:rsidRPr="00C520DD">
              <w:rPr>
                <w:rFonts w:ascii="Times New Roman" w:hAnsi="Times New Roman" w:cs="Times New Roman"/>
                <w:sz w:val="24"/>
                <w:szCs w:val="24"/>
              </w:rPr>
              <w:t xml:space="preserve"> </w:t>
            </w:r>
          </w:p>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8 марта</w:t>
            </w:r>
          </w:p>
        </w:tc>
      </w:tr>
      <w:tr w:rsidR="00C520DD" w:rsidRPr="00C520DD" w:rsidTr="00342993">
        <w:tc>
          <w:tcPr>
            <w:tcW w:w="829" w:type="dxa"/>
          </w:tcPr>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8</w:t>
            </w:r>
          </w:p>
        </w:tc>
        <w:tc>
          <w:tcPr>
            <w:tcW w:w="3708" w:type="dxa"/>
          </w:tcPr>
          <w:p w:rsidR="00C520DD" w:rsidRPr="00C520DD" w:rsidRDefault="00C520DD" w:rsidP="00C520DD">
            <w:pPr>
              <w:ind w:right="-1"/>
              <w:contextualSpacing/>
              <w:rPr>
                <w:rFonts w:ascii="Times New Roman" w:eastAsia="Times New Roman" w:hAnsi="Times New Roman" w:cs="Times New Roman"/>
                <w:sz w:val="24"/>
                <w:szCs w:val="24"/>
              </w:rPr>
            </w:pPr>
            <w:r w:rsidRPr="00C520DD">
              <w:rPr>
                <w:rFonts w:ascii="Times New Roman" w:eastAsia="Times New Roman" w:hAnsi="Times New Roman" w:cs="Times New Roman"/>
                <w:sz w:val="24"/>
                <w:szCs w:val="24"/>
              </w:rPr>
              <w:t xml:space="preserve">Металлофон </w:t>
            </w:r>
          </w:p>
        </w:tc>
        <w:tc>
          <w:tcPr>
            <w:tcW w:w="850" w:type="dxa"/>
          </w:tcPr>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6</w:t>
            </w:r>
          </w:p>
        </w:tc>
        <w:tc>
          <w:tcPr>
            <w:tcW w:w="993" w:type="dxa"/>
          </w:tcPr>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1,5</w:t>
            </w:r>
          </w:p>
        </w:tc>
        <w:tc>
          <w:tcPr>
            <w:tcW w:w="1275" w:type="dxa"/>
          </w:tcPr>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4,5</w:t>
            </w:r>
          </w:p>
        </w:tc>
        <w:tc>
          <w:tcPr>
            <w:tcW w:w="1985" w:type="dxa"/>
          </w:tcPr>
          <w:p w:rsidR="00C520DD" w:rsidRPr="00C520DD" w:rsidRDefault="00C520DD" w:rsidP="00C520DD">
            <w:pPr>
              <w:ind w:right="-1"/>
              <w:contextualSpacing/>
              <w:jc w:val="center"/>
              <w:rPr>
                <w:rFonts w:ascii="Times New Roman" w:hAnsi="Times New Roman" w:cs="Times New Roman"/>
                <w:sz w:val="24"/>
                <w:szCs w:val="24"/>
              </w:rPr>
            </w:pPr>
          </w:p>
        </w:tc>
      </w:tr>
      <w:tr w:rsidR="00C520DD" w:rsidRPr="00C520DD" w:rsidTr="00342993">
        <w:tc>
          <w:tcPr>
            <w:tcW w:w="829" w:type="dxa"/>
          </w:tcPr>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9</w:t>
            </w:r>
          </w:p>
        </w:tc>
        <w:tc>
          <w:tcPr>
            <w:tcW w:w="3708" w:type="dxa"/>
          </w:tcPr>
          <w:p w:rsidR="00C520DD" w:rsidRPr="00C520DD" w:rsidRDefault="00C520DD" w:rsidP="00C520DD">
            <w:pPr>
              <w:ind w:right="-1"/>
              <w:contextualSpacing/>
              <w:rPr>
                <w:rFonts w:ascii="Times New Roman" w:eastAsia="Times New Roman" w:hAnsi="Times New Roman" w:cs="Times New Roman"/>
                <w:sz w:val="24"/>
                <w:szCs w:val="24"/>
              </w:rPr>
            </w:pPr>
            <w:r w:rsidRPr="00C520DD">
              <w:rPr>
                <w:rFonts w:ascii="Times New Roman" w:eastAsia="Times New Roman" w:hAnsi="Times New Roman" w:cs="Times New Roman"/>
                <w:sz w:val="24"/>
                <w:szCs w:val="24"/>
              </w:rPr>
              <w:t>Звуки разные бывают</w:t>
            </w:r>
          </w:p>
        </w:tc>
        <w:tc>
          <w:tcPr>
            <w:tcW w:w="850" w:type="dxa"/>
          </w:tcPr>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2</w:t>
            </w:r>
          </w:p>
        </w:tc>
        <w:tc>
          <w:tcPr>
            <w:tcW w:w="993" w:type="dxa"/>
          </w:tcPr>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p>
        </w:tc>
        <w:tc>
          <w:tcPr>
            <w:tcW w:w="1275" w:type="dxa"/>
          </w:tcPr>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p>
        </w:tc>
        <w:tc>
          <w:tcPr>
            <w:tcW w:w="1985" w:type="dxa"/>
          </w:tcPr>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Мониторинг</w:t>
            </w:r>
          </w:p>
        </w:tc>
      </w:tr>
      <w:tr w:rsidR="00C520DD" w:rsidRPr="00C520DD" w:rsidTr="00342993">
        <w:tc>
          <w:tcPr>
            <w:tcW w:w="829" w:type="dxa"/>
          </w:tcPr>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10</w:t>
            </w:r>
          </w:p>
        </w:tc>
        <w:tc>
          <w:tcPr>
            <w:tcW w:w="3708" w:type="dxa"/>
          </w:tcPr>
          <w:p w:rsidR="00C520DD" w:rsidRPr="00C520DD" w:rsidRDefault="00C520DD" w:rsidP="00C520DD">
            <w:pPr>
              <w:ind w:right="-1"/>
              <w:contextualSpacing/>
              <w:rPr>
                <w:rFonts w:ascii="Times New Roman" w:eastAsia="Times New Roman" w:hAnsi="Times New Roman" w:cs="Times New Roman"/>
                <w:sz w:val="24"/>
                <w:szCs w:val="24"/>
              </w:rPr>
            </w:pPr>
            <w:r w:rsidRPr="00C520DD">
              <w:rPr>
                <w:rFonts w:ascii="Times New Roman" w:eastAsia="Times New Roman" w:hAnsi="Times New Roman" w:cs="Times New Roman"/>
                <w:sz w:val="24"/>
                <w:szCs w:val="24"/>
              </w:rPr>
              <w:t xml:space="preserve">Посмотрите вы на нас: музыканты просто класс! </w:t>
            </w:r>
          </w:p>
        </w:tc>
        <w:tc>
          <w:tcPr>
            <w:tcW w:w="850" w:type="dxa"/>
          </w:tcPr>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p>
        </w:tc>
        <w:tc>
          <w:tcPr>
            <w:tcW w:w="993" w:type="dxa"/>
          </w:tcPr>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w:t>
            </w:r>
          </w:p>
        </w:tc>
        <w:tc>
          <w:tcPr>
            <w:tcW w:w="1275" w:type="dxa"/>
          </w:tcPr>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p>
        </w:tc>
        <w:tc>
          <w:tcPr>
            <w:tcW w:w="1985" w:type="dxa"/>
          </w:tcPr>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 xml:space="preserve">Творческий </w:t>
            </w:r>
          </w:p>
          <w:p w:rsidR="00C520DD" w:rsidRPr="00C520DD" w:rsidRDefault="00C520DD" w:rsidP="00C520DD">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отчет</w:t>
            </w:r>
          </w:p>
        </w:tc>
      </w:tr>
      <w:tr w:rsidR="00C520DD" w:rsidRPr="00C520DD" w:rsidTr="00342993">
        <w:tc>
          <w:tcPr>
            <w:tcW w:w="829" w:type="dxa"/>
          </w:tcPr>
          <w:p w:rsidR="00C520DD" w:rsidRPr="00C520DD" w:rsidRDefault="00C520DD" w:rsidP="00C520DD">
            <w:pPr>
              <w:ind w:right="-1"/>
              <w:contextualSpacing/>
              <w:jc w:val="center"/>
              <w:rPr>
                <w:rFonts w:ascii="Times New Roman" w:hAnsi="Times New Roman" w:cs="Times New Roman"/>
                <w:b/>
                <w:sz w:val="24"/>
                <w:szCs w:val="24"/>
              </w:rPr>
            </w:pPr>
          </w:p>
        </w:tc>
        <w:tc>
          <w:tcPr>
            <w:tcW w:w="3708" w:type="dxa"/>
          </w:tcPr>
          <w:p w:rsidR="00C520DD" w:rsidRPr="00C520DD" w:rsidRDefault="00C520DD" w:rsidP="00C520DD">
            <w:pPr>
              <w:ind w:right="-1"/>
              <w:contextualSpacing/>
              <w:rPr>
                <w:rFonts w:ascii="Times New Roman" w:eastAsia="Times New Roman" w:hAnsi="Times New Roman" w:cs="Times New Roman"/>
                <w:b/>
                <w:sz w:val="24"/>
                <w:szCs w:val="24"/>
              </w:rPr>
            </w:pPr>
            <w:r w:rsidRPr="00C520DD">
              <w:rPr>
                <w:rFonts w:ascii="Times New Roman" w:eastAsia="Times New Roman" w:hAnsi="Times New Roman" w:cs="Times New Roman"/>
                <w:b/>
                <w:sz w:val="24"/>
                <w:szCs w:val="24"/>
              </w:rPr>
              <w:t xml:space="preserve">Всего </w:t>
            </w:r>
          </w:p>
        </w:tc>
        <w:tc>
          <w:tcPr>
            <w:tcW w:w="850" w:type="dxa"/>
          </w:tcPr>
          <w:p w:rsidR="00C520DD" w:rsidRPr="00C520DD" w:rsidRDefault="00C520DD" w:rsidP="00C520DD">
            <w:pPr>
              <w:ind w:right="-1"/>
              <w:contextualSpacing/>
              <w:jc w:val="center"/>
              <w:rPr>
                <w:rFonts w:ascii="Times New Roman" w:hAnsi="Times New Roman" w:cs="Times New Roman"/>
                <w:b/>
                <w:sz w:val="24"/>
                <w:szCs w:val="24"/>
              </w:rPr>
            </w:pPr>
            <w:r w:rsidRPr="00C520DD">
              <w:rPr>
                <w:rFonts w:ascii="Times New Roman" w:hAnsi="Times New Roman" w:cs="Times New Roman"/>
                <w:b/>
                <w:sz w:val="24"/>
                <w:szCs w:val="24"/>
              </w:rPr>
              <w:t>36</w:t>
            </w:r>
          </w:p>
        </w:tc>
        <w:tc>
          <w:tcPr>
            <w:tcW w:w="993" w:type="dxa"/>
          </w:tcPr>
          <w:p w:rsidR="00C520DD" w:rsidRPr="00C520DD" w:rsidRDefault="00C520DD" w:rsidP="00C520DD">
            <w:pPr>
              <w:ind w:right="-1"/>
              <w:contextualSpacing/>
              <w:jc w:val="center"/>
              <w:rPr>
                <w:rFonts w:ascii="Times New Roman" w:hAnsi="Times New Roman" w:cs="Times New Roman"/>
                <w:b/>
                <w:sz w:val="24"/>
                <w:szCs w:val="24"/>
              </w:rPr>
            </w:pPr>
            <w:r w:rsidRPr="00C520DD">
              <w:rPr>
                <w:rFonts w:ascii="Times New Roman" w:hAnsi="Times New Roman" w:cs="Times New Roman"/>
                <w:b/>
                <w:sz w:val="24"/>
                <w:szCs w:val="24"/>
              </w:rPr>
              <w:t>14</w:t>
            </w:r>
          </w:p>
        </w:tc>
        <w:tc>
          <w:tcPr>
            <w:tcW w:w="1275" w:type="dxa"/>
          </w:tcPr>
          <w:p w:rsidR="00C520DD" w:rsidRPr="00C520DD" w:rsidRDefault="00C520DD" w:rsidP="00C520DD">
            <w:pPr>
              <w:ind w:right="-1"/>
              <w:contextualSpacing/>
              <w:jc w:val="center"/>
              <w:rPr>
                <w:rFonts w:ascii="Times New Roman" w:hAnsi="Times New Roman" w:cs="Times New Roman"/>
                <w:b/>
                <w:sz w:val="24"/>
                <w:szCs w:val="24"/>
              </w:rPr>
            </w:pPr>
            <w:r w:rsidRPr="00C520DD">
              <w:rPr>
                <w:rFonts w:ascii="Times New Roman" w:hAnsi="Times New Roman" w:cs="Times New Roman"/>
                <w:b/>
                <w:sz w:val="24"/>
                <w:szCs w:val="24"/>
              </w:rPr>
              <w:t>22</w:t>
            </w:r>
          </w:p>
        </w:tc>
        <w:tc>
          <w:tcPr>
            <w:tcW w:w="1985" w:type="dxa"/>
          </w:tcPr>
          <w:p w:rsidR="00C520DD" w:rsidRPr="00C520DD" w:rsidRDefault="00C520DD" w:rsidP="00C520DD">
            <w:pPr>
              <w:ind w:right="-1"/>
              <w:contextualSpacing/>
              <w:jc w:val="center"/>
              <w:rPr>
                <w:rFonts w:ascii="Times New Roman" w:hAnsi="Times New Roman" w:cs="Times New Roman"/>
                <w:b/>
                <w:sz w:val="24"/>
                <w:szCs w:val="24"/>
              </w:rPr>
            </w:pPr>
          </w:p>
        </w:tc>
      </w:tr>
    </w:tbl>
    <w:p w:rsidR="00C520DD" w:rsidRPr="00C520DD" w:rsidRDefault="00C520DD" w:rsidP="00C520DD">
      <w:pPr>
        <w:spacing w:line="240" w:lineRule="auto"/>
        <w:ind w:right="-1"/>
        <w:contextualSpacing/>
        <w:rPr>
          <w:rFonts w:eastAsiaTheme="minorEastAsia"/>
          <w:b/>
          <w:lang w:eastAsia="ru-RU"/>
        </w:rPr>
      </w:pPr>
    </w:p>
    <w:p w:rsidR="00C520DD" w:rsidRPr="00C520DD" w:rsidRDefault="00C520DD" w:rsidP="00C520DD">
      <w:pPr>
        <w:spacing w:line="240" w:lineRule="auto"/>
        <w:ind w:right="-1" w:firstLine="567"/>
        <w:contextualSpacing/>
        <w:jc w:val="center"/>
        <w:rPr>
          <w:rFonts w:eastAsiaTheme="minorEastAsia"/>
          <w:b/>
          <w:lang w:eastAsia="ru-RU"/>
        </w:rPr>
      </w:pPr>
      <w:r w:rsidRPr="00C520DD">
        <w:rPr>
          <w:rFonts w:eastAsiaTheme="minorEastAsia"/>
          <w:b/>
          <w:lang w:eastAsia="ru-RU"/>
        </w:rPr>
        <w:t>Содержание учебного плана</w:t>
      </w:r>
    </w:p>
    <w:p w:rsidR="00C520DD" w:rsidRPr="00C520DD" w:rsidRDefault="00C520DD" w:rsidP="00C520DD">
      <w:pPr>
        <w:spacing w:line="240" w:lineRule="auto"/>
        <w:ind w:firstLine="567"/>
        <w:contextualSpacing/>
        <w:jc w:val="both"/>
        <w:rPr>
          <w:rFonts w:eastAsiaTheme="minorEastAsia"/>
          <w:lang w:eastAsia="ru-RU"/>
        </w:rPr>
      </w:pPr>
      <w:r w:rsidRPr="00C520DD">
        <w:rPr>
          <w:rFonts w:eastAsiaTheme="minorEastAsia"/>
          <w:b/>
          <w:lang w:eastAsia="ru-RU"/>
        </w:rPr>
        <w:t>Тема 1.</w:t>
      </w:r>
      <w:r w:rsidRPr="00C520DD">
        <w:rPr>
          <w:rFonts w:eastAsiaTheme="minorEastAsia"/>
          <w:lang w:eastAsia="ru-RU"/>
        </w:rPr>
        <w:t xml:space="preserve"> </w:t>
      </w:r>
      <w:r w:rsidRPr="00C520DD">
        <w:rPr>
          <w:rFonts w:eastAsiaTheme="minorEastAsia"/>
          <w:b/>
          <w:lang w:eastAsia="ru-RU"/>
        </w:rPr>
        <w:t>Организационное занятие «Юные оркестранты»</w:t>
      </w:r>
      <w:r w:rsidRPr="00C520DD">
        <w:rPr>
          <w:rFonts w:eastAsiaTheme="minorEastAsia"/>
          <w:lang w:eastAsia="ru-RU"/>
        </w:rPr>
        <w:t xml:space="preserve"> </w:t>
      </w:r>
    </w:p>
    <w:p w:rsidR="00C520DD" w:rsidRPr="00C520DD" w:rsidRDefault="00C520DD" w:rsidP="00C520DD">
      <w:pPr>
        <w:spacing w:line="240" w:lineRule="auto"/>
        <w:ind w:firstLine="567"/>
        <w:contextualSpacing/>
        <w:jc w:val="both"/>
        <w:rPr>
          <w:rFonts w:eastAsiaTheme="minorEastAsia"/>
          <w:lang w:eastAsia="ru-RU"/>
        </w:rPr>
      </w:pPr>
      <w:r w:rsidRPr="00C520DD">
        <w:rPr>
          <w:rFonts w:eastAsiaTheme="minorEastAsia"/>
          <w:lang w:eastAsia="ru-RU"/>
        </w:rPr>
        <w:t>Теория: Правила поведения в музыкальном зале и на занятиях.</w:t>
      </w:r>
    </w:p>
    <w:p w:rsidR="00C520DD" w:rsidRPr="00C520DD" w:rsidRDefault="00C520DD" w:rsidP="00C520DD">
      <w:pPr>
        <w:spacing w:after="150" w:line="240" w:lineRule="auto"/>
        <w:ind w:firstLine="567"/>
        <w:contextualSpacing/>
        <w:jc w:val="both"/>
        <w:rPr>
          <w:rFonts w:eastAsiaTheme="minorEastAsia"/>
          <w:lang w:eastAsia="ru-RU"/>
        </w:rPr>
      </w:pPr>
      <w:r w:rsidRPr="00C520DD">
        <w:rPr>
          <w:rFonts w:eastAsiaTheme="minorEastAsia"/>
          <w:b/>
          <w:lang w:eastAsia="ru-RU"/>
        </w:rPr>
        <w:t>Тема 2.</w:t>
      </w:r>
      <w:r w:rsidRPr="00C520DD">
        <w:rPr>
          <w:rFonts w:eastAsiaTheme="minorEastAsia"/>
          <w:lang w:eastAsia="ru-RU"/>
        </w:rPr>
        <w:t xml:space="preserve"> </w:t>
      </w:r>
      <w:r w:rsidRPr="00C520DD">
        <w:rPr>
          <w:rFonts w:eastAsiaTheme="minorEastAsia"/>
          <w:b/>
          <w:lang w:eastAsia="ru-RU"/>
        </w:rPr>
        <w:t>Погремушка.</w:t>
      </w:r>
      <w:r w:rsidRPr="00C520DD">
        <w:rPr>
          <w:rFonts w:eastAsiaTheme="minorEastAsia"/>
          <w:lang w:eastAsia="ru-RU"/>
        </w:rPr>
        <w:t xml:space="preserve"> </w:t>
      </w:r>
    </w:p>
    <w:p w:rsidR="00C520DD" w:rsidRPr="00C520DD" w:rsidRDefault="00C520DD" w:rsidP="00C520DD">
      <w:pPr>
        <w:spacing w:after="150" w:line="240" w:lineRule="auto"/>
        <w:ind w:firstLine="567"/>
        <w:contextualSpacing/>
        <w:jc w:val="both"/>
        <w:rPr>
          <w:rFonts w:eastAsiaTheme="minorEastAsia"/>
          <w:lang w:eastAsia="ru-RU"/>
        </w:rPr>
      </w:pPr>
      <w:r w:rsidRPr="00C520DD">
        <w:rPr>
          <w:rFonts w:eastAsiaTheme="minorEastAsia"/>
          <w:lang w:eastAsia="ru-RU"/>
        </w:rPr>
        <w:t xml:space="preserve">Теория: </w:t>
      </w:r>
      <w:r w:rsidRPr="00C520DD">
        <w:rPr>
          <w:rFonts w:eastAsia="Times New Roman"/>
          <w:lang w:eastAsia="ru-RU"/>
        </w:rPr>
        <w:t xml:space="preserve">Погремушка как музыкальный инструмент. Разновидности погремушек. </w:t>
      </w:r>
      <w:proofErr w:type="spellStart"/>
      <w:r w:rsidRPr="00C520DD">
        <w:rPr>
          <w:rFonts w:eastAsia="Times New Roman"/>
          <w:lang w:eastAsia="ru-RU"/>
        </w:rPr>
        <w:t>Разнотембровые</w:t>
      </w:r>
      <w:proofErr w:type="spellEnd"/>
      <w:r w:rsidRPr="00C520DD">
        <w:rPr>
          <w:rFonts w:eastAsia="Times New Roman"/>
          <w:lang w:eastAsia="ru-RU"/>
        </w:rPr>
        <w:t xml:space="preserve"> погремушки</w:t>
      </w:r>
      <w:r w:rsidRPr="00C520DD">
        <w:rPr>
          <w:rFonts w:eastAsiaTheme="minorEastAsia"/>
          <w:lang w:eastAsia="ru-RU"/>
        </w:rPr>
        <w:t>.</w:t>
      </w:r>
    </w:p>
    <w:p w:rsidR="00C520DD" w:rsidRPr="00C520DD" w:rsidRDefault="00C520DD" w:rsidP="00C520DD">
      <w:pPr>
        <w:spacing w:after="150" w:line="240" w:lineRule="auto"/>
        <w:ind w:firstLine="567"/>
        <w:contextualSpacing/>
        <w:jc w:val="both"/>
        <w:rPr>
          <w:rFonts w:eastAsiaTheme="minorEastAsia"/>
          <w:lang w:eastAsia="ru-RU"/>
        </w:rPr>
      </w:pPr>
      <w:r w:rsidRPr="00C520DD">
        <w:rPr>
          <w:rFonts w:eastAsiaTheme="minorEastAsia"/>
          <w:lang w:eastAsia="ru-RU"/>
        </w:rPr>
        <w:t xml:space="preserve">Практика: Знакомство с приемами игры на погремушке: встряхивание, удар погремушкой по ладошке, удар ножкой погремушки по полу (столу). Слушать звучания </w:t>
      </w:r>
      <w:proofErr w:type="spellStart"/>
      <w:r w:rsidRPr="00C520DD">
        <w:rPr>
          <w:rFonts w:eastAsiaTheme="minorEastAsia"/>
          <w:lang w:eastAsia="ru-RU"/>
        </w:rPr>
        <w:t>разнотембровых</w:t>
      </w:r>
      <w:proofErr w:type="spellEnd"/>
      <w:r w:rsidRPr="00C520DD">
        <w:rPr>
          <w:rFonts w:eastAsiaTheme="minorEastAsia"/>
          <w:lang w:eastAsia="ru-RU"/>
        </w:rPr>
        <w:t xml:space="preserve"> погремушек: гремящих, звенящих, шуршащих и др., в зависимости от материала. Определять на слух звучания всех этих погремушек.</w:t>
      </w:r>
    </w:p>
    <w:p w:rsidR="00C520DD" w:rsidRPr="00C520DD" w:rsidRDefault="00C520DD" w:rsidP="00C520DD">
      <w:pPr>
        <w:spacing w:after="150" w:line="240" w:lineRule="auto"/>
        <w:ind w:firstLine="567"/>
        <w:contextualSpacing/>
        <w:jc w:val="both"/>
        <w:rPr>
          <w:rFonts w:eastAsiaTheme="minorEastAsia"/>
          <w:lang w:eastAsia="ru-RU"/>
        </w:rPr>
      </w:pPr>
      <w:r w:rsidRPr="00C520DD">
        <w:rPr>
          <w:rFonts w:eastAsiaTheme="minorEastAsia"/>
          <w:b/>
          <w:lang w:eastAsia="ru-RU"/>
        </w:rPr>
        <w:t>Тема 3. Бубен.</w:t>
      </w:r>
      <w:r w:rsidRPr="00C520DD">
        <w:rPr>
          <w:rFonts w:eastAsiaTheme="minorEastAsia"/>
          <w:lang w:eastAsia="ru-RU"/>
        </w:rPr>
        <w:t xml:space="preserve"> </w:t>
      </w:r>
    </w:p>
    <w:p w:rsidR="00C520DD" w:rsidRPr="00C520DD" w:rsidRDefault="00C520DD" w:rsidP="00C520DD">
      <w:pPr>
        <w:spacing w:after="150" w:line="240" w:lineRule="auto"/>
        <w:ind w:firstLine="567"/>
        <w:contextualSpacing/>
        <w:jc w:val="both"/>
        <w:rPr>
          <w:rFonts w:eastAsiaTheme="minorEastAsia"/>
          <w:lang w:eastAsia="ru-RU"/>
        </w:rPr>
      </w:pPr>
      <w:r w:rsidRPr="00C520DD">
        <w:rPr>
          <w:rFonts w:eastAsiaTheme="minorEastAsia"/>
          <w:lang w:eastAsia="ru-RU"/>
        </w:rPr>
        <w:t>Теория: Бубен. Строение бубна. Разновидность бубнов. Динамика, слуховое восприятие.</w:t>
      </w:r>
    </w:p>
    <w:p w:rsidR="00C520DD" w:rsidRPr="00C520DD" w:rsidRDefault="00C520DD" w:rsidP="00C520DD">
      <w:pPr>
        <w:spacing w:after="150" w:line="240" w:lineRule="auto"/>
        <w:ind w:firstLine="567"/>
        <w:contextualSpacing/>
        <w:jc w:val="both"/>
        <w:rPr>
          <w:rFonts w:eastAsiaTheme="minorEastAsia"/>
          <w:lang w:eastAsia="ru-RU"/>
        </w:rPr>
      </w:pPr>
      <w:r w:rsidRPr="00C520DD">
        <w:rPr>
          <w:rFonts w:eastAsiaTheme="minorEastAsia"/>
          <w:lang w:eastAsia="ru-RU"/>
        </w:rPr>
        <w:t>Практика: Знакомить с приемами игры на бубне: удар ладошкой, удар кулачком (косточками) по донцу. Учить правильно, держать бубен в левой руке — ударять правой рукой, встряхивание производить правой рукой.</w:t>
      </w:r>
    </w:p>
    <w:p w:rsidR="00C520DD" w:rsidRPr="00C520DD" w:rsidRDefault="00C520DD" w:rsidP="00C520DD">
      <w:pPr>
        <w:spacing w:line="240" w:lineRule="auto"/>
        <w:ind w:firstLine="567"/>
        <w:contextualSpacing/>
        <w:jc w:val="both"/>
        <w:rPr>
          <w:rFonts w:eastAsiaTheme="minorEastAsia"/>
          <w:lang w:eastAsia="ru-RU"/>
        </w:rPr>
      </w:pPr>
      <w:r w:rsidRPr="00C520DD">
        <w:rPr>
          <w:rFonts w:eastAsiaTheme="minorEastAsia"/>
          <w:b/>
          <w:lang w:eastAsia="ru-RU"/>
        </w:rPr>
        <w:t>Тема 4. Колокольчики</w:t>
      </w:r>
      <w:r w:rsidRPr="00C520DD">
        <w:rPr>
          <w:rFonts w:eastAsiaTheme="minorEastAsia"/>
          <w:lang w:eastAsia="ru-RU"/>
        </w:rPr>
        <w:t xml:space="preserve"> (валдайские, маленькие, средние). </w:t>
      </w:r>
    </w:p>
    <w:p w:rsidR="00C520DD" w:rsidRPr="00C520DD" w:rsidRDefault="00C520DD" w:rsidP="00C520DD">
      <w:pPr>
        <w:spacing w:line="240" w:lineRule="auto"/>
        <w:ind w:firstLine="567"/>
        <w:contextualSpacing/>
        <w:jc w:val="both"/>
        <w:rPr>
          <w:rFonts w:eastAsiaTheme="minorEastAsia"/>
          <w:lang w:eastAsia="ru-RU"/>
        </w:rPr>
      </w:pPr>
      <w:r w:rsidRPr="00C520DD">
        <w:rPr>
          <w:rFonts w:eastAsiaTheme="minorEastAsia"/>
          <w:lang w:eastAsia="ru-RU"/>
        </w:rPr>
        <w:t>Теория: Колокольчик. Его строение. Разновидности колокольчиков. Различие в звучаниях колокольчиков.</w:t>
      </w:r>
    </w:p>
    <w:p w:rsidR="00C520DD" w:rsidRPr="00C520DD" w:rsidRDefault="00C520DD" w:rsidP="00C520DD">
      <w:pPr>
        <w:spacing w:line="240" w:lineRule="auto"/>
        <w:ind w:firstLine="567"/>
        <w:contextualSpacing/>
        <w:jc w:val="both"/>
        <w:rPr>
          <w:rFonts w:eastAsiaTheme="minorEastAsia"/>
          <w:lang w:eastAsia="ru-RU"/>
        </w:rPr>
      </w:pPr>
      <w:r w:rsidRPr="00C520DD">
        <w:rPr>
          <w:rFonts w:eastAsiaTheme="minorEastAsia"/>
          <w:lang w:eastAsia="ru-RU"/>
        </w:rPr>
        <w:lastRenderedPageBreak/>
        <w:t xml:space="preserve">Практика: </w:t>
      </w:r>
      <w:proofErr w:type="gramStart"/>
      <w:r w:rsidRPr="00C520DD">
        <w:rPr>
          <w:rFonts w:eastAsiaTheme="minorEastAsia"/>
          <w:lang w:eastAsia="ru-RU"/>
        </w:rPr>
        <w:t>Определять на слух звучание различных колокольчиков (громко, тихо, нежно, звонко, мелодично, протяжно) в зависимости от вида и приема игры (трель, удар палочкой, пальцем, встряхивание).</w:t>
      </w:r>
      <w:proofErr w:type="gramEnd"/>
    </w:p>
    <w:p w:rsidR="00C520DD" w:rsidRPr="00C520DD" w:rsidRDefault="00C520DD" w:rsidP="00C520DD">
      <w:pPr>
        <w:spacing w:line="240" w:lineRule="auto"/>
        <w:ind w:firstLine="567"/>
        <w:contextualSpacing/>
        <w:jc w:val="both"/>
        <w:rPr>
          <w:rFonts w:eastAsiaTheme="minorEastAsia"/>
          <w:lang w:eastAsia="ru-RU"/>
        </w:rPr>
      </w:pPr>
      <w:r w:rsidRPr="00C520DD">
        <w:rPr>
          <w:rFonts w:eastAsiaTheme="minorEastAsia"/>
          <w:lang w:eastAsia="ru-RU"/>
        </w:rPr>
        <w:t>Знакомить с игрой на колокольчиках, показ  приемов игры: удар палочкой, встряхивание толчок пальцем. Обучать приему «трель».</w:t>
      </w:r>
    </w:p>
    <w:p w:rsidR="00C520DD" w:rsidRPr="00C520DD" w:rsidRDefault="00C520DD" w:rsidP="00C520DD">
      <w:pPr>
        <w:spacing w:line="240" w:lineRule="auto"/>
        <w:ind w:firstLine="567"/>
        <w:contextualSpacing/>
        <w:jc w:val="both"/>
        <w:rPr>
          <w:rFonts w:eastAsiaTheme="minorEastAsia"/>
          <w:lang w:eastAsia="ru-RU"/>
        </w:rPr>
      </w:pPr>
      <w:r w:rsidRPr="00C520DD">
        <w:rPr>
          <w:rFonts w:eastAsiaTheme="minorEastAsia"/>
          <w:lang w:eastAsia="ru-RU"/>
        </w:rPr>
        <w:t>Учить правильно, держать колокольчик: вертикально, не зажимать кисть, свободно потряхивать и ставить на ладошку. Закреплять навыки игры на колокольчиках.</w:t>
      </w:r>
    </w:p>
    <w:p w:rsidR="00C520DD" w:rsidRPr="00C520DD" w:rsidRDefault="00C520DD" w:rsidP="00C520DD">
      <w:pPr>
        <w:spacing w:line="240" w:lineRule="auto"/>
        <w:ind w:firstLine="567"/>
        <w:contextualSpacing/>
        <w:jc w:val="both"/>
        <w:rPr>
          <w:rFonts w:eastAsiaTheme="minorEastAsia"/>
          <w:lang w:eastAsia="ru-RU"/>
        </w:rPr>
      </w:pPr>
      <w:r w:rsidRPr="00C520DD">
        <w:rPr>
          <w:rFonts w:eastAsiaTheme="minorEastAsia"/>
          <w:b/>
          <w:lang w:eastAsia="ru-RU"/>
        </w:rPr>
        <w:t>Тема 5. Барабан.</w:t>
      </w:r>
      <w:r w:rsidRPr="00C520DD">
        <w:rPr>
          <w:rFonts w:eastAsiaTheme="minorEastAsia"/>
          <w:lang w:eastAsia="ru-RU"/>
        </w:rPr>
        <w:t xml:space="preserve">  </w:t>
      </w:r>
    </w:p>
    <w:p w:rsidR="00C520DD" w:rsidRPr="00C520DD" w:rsidRDefault="00C520DD" w:rsidP="00C520DD">
      <w:pPr>
        <w:spacing w:after="0" w:line="240" w:lineRule="auto"/>
        <w:ind w:firstLine="567"/>
        <w:contextualSpacing/>
        <w:jc w:val="both"/>
        <w:rPr>
          <w:rFonts w:eastAsiaTheme="minorEastAsia"/>
          <w:lang w:eastAsia="ru-RU"/>
        </w:rPr>
      </w:pPr>
      <w:r w:rsidRPr="00C520DD">
        <w:rPr>
          <w:rFonts w:eastAsiaTheme="minorEastAsia"/>
          <w:lang w:eastAsia="ru-RU"/>
        </w:rPr>
        <w:t>Теория: Строение барабана. Разновидности барабана. Различие в звучании разных барабанов.</w:t>
      </w:r>
    </w:p>
    <w:p w:rsidR="00C520DD" w:rsidRPr="00C520DD" w:rsidRDefault="00C520DD" w:rsidP="00C520DD">
      <w:pPr>
        <w:spacing w:after="0" w:line="240" w:lineRule="auto"/>
        <w:ind w:firstLine="567"/>
        <w:contextualSpacing/>
        <w:jc w:val="both"/>
        <w:rPr>
          <w:rFonts w:eastAsiaTheme="minorEastAsia"/>
          <w:lang w:eastAsia="ru-RU"/>
        </w:rPr>
      </w:pPr>
      <w:r w:rsidRPr="00C520DD">
        <w:rPr>
          <w:rFonts w:eastAsiaTheme="minorEastAsia"/>
          <w:lang w:eastAsia="ru-RU"/>
        </w:rPr>
        <w:t xml:space="preserve">Практика: Воспринимать на слух звучание различных барабанов. Различать звучание больших, малых и железного </w:t>
      </w:r>
      <w:proofErr w:type="spellStart"/>
      <w:r w:rsidRPr="00C520DD">
        <w:rPr>
          <w:rFonts w:eastAsiaTheme="minorEastAsia"/>
          <w:lang w:eastAsia="ru-RU"/>
        </w:rPr>
        <w:t>барабана</w:t>
      </w:r>
      <w:proofErr w:type="gramStart"/>
      <w:r w:rsidRPr="00C520DD">
        <w:rPr>
          <w:rFonts w:eastAsiaTheme="minorEastAsia"/>
          <w:lang w:eastAsia="ru-RU"/>
        </w:rPr>
        <w:t>.З</w:t>
      </w:r>
      <w:proofErr w:type="gramEnd"/>
      <w:r w:rsidRPr="00C520DD">
        <w:rPr>
          <w:rFonts w:eastAsiaTheme="minorEastAsia"/>
          <w:lang w:eastAsia="ru-RU"/>
        </w:rPr>
        <w:t>накомить</w:t>
      </w:r>
      <w:proofErr w:type="spellEnd"/>
      <w:r w:rsidRPr="00C520DD">
        <w:rPr>
          <w:rFonts w:eastAsiaTheme="minorEastAsia"/>
          <w:lang w:eastAsia="ru-RU"/>
        </w:rPr>
        <w:t xml:space="preserve"> с игрой на барабане. Показать приемы игры: одновременные удары одной и двумя палочками, поочередные удары правой и левой рукой, барабанная дробь.</w:t>
      </w:r>
    </w:p>
    <w:p w:rsidR="00C520DD" w:rsidRPr="00C520DD" w:rsidRDefault="00C520DD" w:rsidP="00C520DD">
      <w:pPr>
        <w:spacing w:line="240" w:lineRule="auto"/>
        <w:ind w:firstLine="567"/>
        <w:contextualSpacing/>
        <w:jc w:val="both"/>
        <w:rPr>
          <w:rFonts w:eastAsiaTheme="minorEastAsia"/>
          <w:lang w:eastAsia="ru-RU"/>
        </w:rPr>
      </w:pPr>
      <w:r w:rsidRPr="00C520DD">
        <w:rPr>
          <w:rFonts w:eastAsiaTheme="minorEastAsia"/>
          <w:b/>
          <w:lang w:eastAsia="ru-RU"/>
        </w:rPr>
        <w:t>Тема 6. Музыкальные игрушки.</w:t>
      </w:r>
      <w:r w:rsidRPr="00C520DD">
        <w:rPr>
          <w:rFonts w:eastAsiaTheme="minorEastAsia"/>
          <w:lang w:eastAsia="ru-RU"/>
        </w:rPr>
        <w:t xml:space="preserve"> </w:t>
      </w:r>
    </w:p>
    <w:p w:rsidR="00C520DD" w:rsidRPr="00C520DD" w:rsidRDefault="00C520DD" w:rsidP="00C520DD">
      <w:pPr>
        <w:spacing w:line="240" w:lineRule="auto"/>
        <w:ind w:firstLine="567"/>
        <w:contextualSpacing/>
        <w:jc w:val="both"/>
        <w:rPr>
          <w:rFonts w:eastAsiaTheme="minorEastAsia"/>
          <w:lang w:eastAsia="ru-RU"/>
        </w:rPr>
      </w:pPr>
      <w:r w:rsidRPr="00C520DD">
        <w:rPr>
          <w:rFonts w:eastAsiaTheme="minorEastAsia"/>
          <w:lang w:eastAsia="ru-RU"/>
        </w:rPr>
        <w:t xml:space="preserve">Теория: </w:t>
      </w:r>
      <w:proofErr w:type="gramStart"/>
      <w:r w:rsidRPr="00C520DD">
        <w:rPr>
          <w:rFonts w:eastAsiaTheme="minorEastAsia"/>
          <w:lang w:eastAsia="ru-RU"/>
        </w:rPr>
        <w:t>Показ музыкальных игрушек: неваляшки, музыкальные волчки, органчики, музыкальные открытки, шкатулки, коробочки.</w:t>
      </w:r>
      <w:proofErr w:type="gramEnd"/>
      <w:r w:rsidRPr="00C520DD">
        <w:rPr>
          <w:rFonts w:eastAsiaTheme="minorEastAsia"/>
          <w:lang w:eastAsia="ru-RU"/>
        </w:rPr>
        <w:t xml:space="preserve"> Закреплять знания детей о музыкальных игрушках.</w:t>
      </w:r>
    </w:p>
    <w:p w:rsidR="00C520DD" w:rsidRPr="00C520DD" w:rsidRDefault="00C520DD" w:rsidP="00C520DD">
      <w:pPr>
        <w:spacing w:line="240" w:lineRule="auto"/>
        <w:ind w:firstLine="567"/>
        <w:contextualSpacing/>
        <w:jc w:val="both"/>
        <w:rPr>
          <w:rFonts w:eastAsiaTheme="minorEastAsia"/>
          <w:lang w:eastAsia="ru-RU"/>
        </w:rPr>
      </w:pPr>
      <w:r w:rsidRPr="00C520DD">
        <w:rPr>
          <w:rFonts w:eastAsiaTheme="minorEastAsia"/>
          <w:lang w:eastAsia="ru-RU"/>
        </w:rPr>
        <w:t>Правила: Повторять все приемы игры на погремушках, бубнах, колокольчиках, барабане. Закреплять полученные навыки</w:t>
      </w:r>
    </w:p>
    <w:p w:rsidR="00C520DD" w:rsidRPr="00C520DD" w:rsidRDefault="00C520DD" w:rsidP="00C520DD">
      <w:pPr>
        <w:spacing w:line="240" w:lineRule="auto"/>
        <w:ind w:firstLine="567"/>
        <w:contextualSpacing/>
        <w:jc w:val="both"/>
        <w:rPr>
          <w:rFonts w:eastAsiaTheme="minorEastAsia"/>
          <w:lang w:eastAsia="ru-RU"/>
        </w:rPr>
      </w:pPr>
      <w:r w:rsidRPr="00C520DD">
        <w:rPr>
          <w:rFonts w:eastAsiaTheme="minorEastAsia"/>
          <w:b/>
          <w:lang w:eastAsia="ru-RU"/>
        </w:rPr>
        <w:t>Тема 7. Деревянные ложки.</w:t>
      </w:r>
      <w:r w:rsidRPr="00C520DD">
        <w:rPr>
          <w:rFonts w:eastAsiaTheme="minorEastAsia"/>
          <w:lang w:eastAsia="ru-RU"/>
        </w:rPr>
        <w:t xml:space="preserve"> </w:t>
      </w:r>
    </w:p>
    <w:p w:rsidR="00C520DD" w:rsidRPr="00C520DD" w:rsidRDefault="00C520DD" w:rsidP="00C520DD">
      <w:pPr>
        <w:spacing w:line="240" w:lineRule="auto"/>
        <w:ind w:firstLine="567"/>
        <w:contextualSpacing/>
        <w:jc w:val="both"/>
        <w:rPr>
          <w:rFonts w:eastAsiaTheme="minorEastAsia"/>
          <w:lang w:eastAsia="ru-RU"/>
        </w:rPr>
      </w:pPr>
      <w:r w:rsidRPr="00C520DD">
        <w:rPr>
          <w:rFonts w:eastAsiaTheme="minorEastAsia"/>
          <w:lang w:eastAsia="ru-RU"/>
        </w:rPr>
        <w:t>Теория: Ложки деревянные как музыкальный инструмент. Строение ложки. Слуховое восприятие звучания ложек.</w:t>
      </w:r>
    </w:p>
    <w:p w:rsidR="00C520DD" w:rsidRPr="00C520DD" w:rsidRDefault="00C520DD" w:rsidP="00C520DD">
      <w:pPr>
        <w:spacing w:line="240" w:lineRule="auto"/>
        <w:ind w:firstLine="567"/>
        <w:contextualSpacing/>
        <w:jc w:val="both"/>
        <w:rPr>
          <w:rFonts w:eastAsiaTheme="minorEastAsia"/>
          <w:lang w:eastAsia="ru-RU"/>
        </w:rPr>
      </w:pPr>
      <w:r w:rsidRPr="00C520DD">
        <w:rPr>
          <w:rFonts w:eastAsiaTheme="minorEastAsia"/>
          <w:lang w:eastAsia="ru-RU"/>
        </w:rPr>
        <w:t>Практика: Слушать звучание различных ложек, определять на слух большие и маленькие, деревянные, металлические и пластмассовые. Знакомить с игрой на деревянных ложках. Показать приемы игры на ложках. Учить детей правильно держать ложки в руках, ритмично ударять «</w:t>
      </w:r>
      <w:proofErr w:type="spellStart"/>
      <w:r w:rsidRPr="00C520DD">
        <w:rPr>
          <w:rFonts w:eastAsiaTheme="minorEastAsia"/>
          <w:lang w:eastAsia="ru-RU"/>
        </w:rPr>
        <w:t>пяточкой</w:t>
      </w:r>
      <w:proofErr w:type="spellEnd"/>
      <w:r w:rsidRPr="00C520DD">
        <w:rPr>
          <w:rFonts w:eastAsiaTheme="minorEastAsia"/>
          <w:lang w:eastAsia="ru-RU"/>
        </w:rPr>
        <w:t>» по «пяточке» приемом «ладушки».</w:t>
      </w:r>
    </w:p>
    <w:p w:rsidR="00C520DD" w:rsidRPr="00C520DD" w:rsidRDefault="00C520DD" w:rsidP="00C520DD">
      <w:pPr>
        <w:spacing w:line="240" w:lineRule="auto"/>
        <w:ind w:firstLine="567"/>
        <w:contextualSpacing/>
        <w:jc w:val="both"/>
        <w:rPr>
          <w:rFonts w:eastAsiaTheme="minorEastAsia"/>
          <w:lang w:eastAsia="ru-RU"/>
        </w:rPr>
      </w:pPr>
      <w:r w:rsidRPr="00C520DD">
        <w:rPr>
          <w:rFonts w:eastAsiaTheme="minorEastAsia"/>
          <w:b/>
          <w:lang w:eastAsia="ru-RU"/>
        </w:rPr>
        <w:t>Тема 8. Металлофон.</w:t>
      </w:r>
      <w:r w:rsidRPr="00C520DD">
        <w:rPr>
          <w:rFonts w:eastAsiaTheme="minorEastAsia"/>
          <w:lang w:eastAsia="ru-RU"/>
        </w:rPr>
        <w:t xml:space="preserve"> Теория: Металлофон. Строение металлофона.</w:t>
      </w:r>
    </w:p>
    <w:p w:rsidR="00C520DD" w:rsidRPr="00C520DD" w:rsidRDefault="00C520DD" w:rsidP="00C520DD">
      <w:pPr>
        <w:spacing w:line="240" w:lineRule="auto"/>
        <w:ind w:firstLine="567"/>
        <w:contextualSpacing/>
        <w:jc w:val="both"/>
        <w:rPr>
          <w:rFonts w:eastAsiaTheme="minorEastAsia"/>
          <w:lang w:eastAsia="ru-RU"/>
        </w:rPr>
      </w:pPr>
      <w:r w:rsidRPr="00C520DD">
        <w:rPr>
          <w:rFonts w:eastAsiaTheme="minorEastAsia"/>
          <w:lang w:eastAsia="ru-RU"/>
        </w:rPr>
        <w:t xml:space="preserve">Практика: Знакомить с игрой на металлофоне. Учить </w:t>
      </w:r>
      <w:proofErr w:type="gramStart"/>
      <w:r w:rsidRPr="00C520DD">
        <w:rPr>
          <w:rFonts w:eastAsiaTheme="minorEastAsia"/>
          <w:lang w:eastAsia="ru-RU"/>
        </w:rPr>
        <w:t>самостоятельно</w:t>
      </w:r>
      <w:proofErr w:type="gramEnd"/>
      <w:r w:rsidRPr="00C520DD">
        <w:rPr>
          <w:rFonts w:eastAsiaTheme="minorEastAsia"/>
          <w:lang w:eastAsia="ru-RU"/>
        </w:rPr>
        <w:t xml:space="preserve"> брать и правильно держать молоточек, помахивать им свободно в воздухе, постукивать по ладошке и по кубику, по столу, по корпусу металлофона, выполнять </w:t>
      </w:r>
      <w:proofErr w:type="spellStart"/>
      <w:r w:rsidRPr="00C520DD">
        <w:rPr>
          <w:rFonts w:eastAsiaTheme="minorEastAsia"/>
          <w:lang w:eastAsia="ru-RU"/>
        </w:rPr>
        <w:t>glissando</w:t>
      </w:r>
      <w:proofErr w:type="spellEnd"/>
      <w:r w:rsidRPr="00C520DD">
        <w:rPr>
          <w:rFonts w:eastAsiaTheme="minorEastAsia"/>
          <w:lang w:eastAsia="ru-RU"/>
        </w:rPr>
        <w:t xml:space="preserve"> в воздухе и на столе с поворотом кисти.</w:t>
      </w:r>
    </w:p>
    <w:p w:rsidR="00C520DD" w:rsidRPr="00C520DD" w:rsidRDefault="00C520DD" w:rsidP="00C520DD">
      <w:pPr>
        <w:spacing w:line="240" w:lineRule="auto"/>
        <w:ind w:firstLine="567"/>
        <w:contextualSpacing/>
        <w:jc w:val="both"/>
        <w:rPr>
          <w:rFonts w:eastAsiaTheme="minorEastAsia"/>
          <w:lang w:eastAsia="ru-RU"/>
        </w:rPr>
      </w:pPr>
      <w:r w:rsidRPr="00C520DD">
        <w:rPr>
          <w:rFonts w:eastAsiaTheme="minorEastAsia"/>
          <w:b/>
          <w:lang w:eastAsia="ru-RU"/>
        </w:rPr>
        <w:t>Тема 9. Звуки разные бывают.</w:t>
      </w:r>
      <w:r w:rsidRPr="00C520DD">
        <w:rPr>
          <w:rFonts w:eastAsiaTheme="minorEastAsia"/>
          <w:lang w:eastAsia="ru-RU"/>
        </w:rPr>
        <w:t xml:space="preserve"> </w:t>
      </w:r>
    </w:p>
    <w:p w:rsidR="00C520DD" w:rsidRPr="00C520DD" w:rsidRDefault="00C520DD" w:rsidP="00C520DD">
      <w:pPr>
        <w:spacing w:line="240" w:lineRule="auto"/>
        <w:ind w:firstLine="567"/>
        <w:contextualSpacing/>
        <w:jc w:val="both"/>
        <w:rPr>
          <w:rFonts w:eastAsiaTheme="minorEastAsia"/>
          <w:lang w:eastAsia="ru-RU"/>
        </w:rPr>
      </w:pPr>
      <w:r w:rsidRPr="00C520DD">
        <w:rPr>
          <w:rFonts w:eastAsiaTheme="minorEastAsia"/>
          <w:lang w:eastAsia="ru-RU"/>
        </w:rPr>
        <w:t>Теория: Звуки музыкальные и немузыкальные. Высокие и низкие звуки. Звуки громкие и тихие.</w:t>
      </w:r>
    </w:p>
    <w:p w:rsidR="00C520DD" w:rsidRPr="00C520DD" w:rsidRDefault="00C520DD" w:rsidP="00C520DD">
      <w:pPr>
        <w:spacing w:line="240" w:lineRule="auto"/>
        <w:ind w:firstLine="567"/>
        <w:contextualSpacing/>
        <w:jc w:val="both"/>
        <w:rPr>
          <w:rFonts w:eastAsiaTheme="minorEastAsia"/>
          <w:lang w:eastAsia="ru-RU"/>
        </w:rPr>
      </w:pPr>
      <w:r w:rsidRPr="00C520DD">
        <w:rPr>
          <w:rFonts w:eastAsiaTheme="minorEastAsia"/>
          <w:lang w:eastAsia="ru-RU"/>
        </w:rPr>
        <w:t>Практика: Определять на слух звучание металлофона в высоком и низком регистре. Узнавать приемы «удар» и «</w:t>
      </w:r>
      <w:proofErr w:type="spellStart"/>
      <w:r w:rsidRPr="00C520DD">
        <w:rPr>
          <w:rFonts w:eastAsiaTheme="minorEastAsia"/>
          <w:lang w:eastAsia="ru-RU"/>
        </w:rPr>
        <w:t>glissando</w:t>
      </w:r>
      <w:proofErr w:type="spellEnd"/>
      <w:r w:rsidRPr="00C520DD">
        <w:rPr>
          <w:rFonts w:eastAsiaTheme="minorEastAsia"/>
          <w:lang w:eastAsia="ru-RU"/>
        </w:rPr>
        <w:t xml:space="preserve">». Определять на слух громкость звучания металлофона. Обучать приемам игры на металлофоне: удар по одной пластинке, </w:t>
      </w:r>
      <w:proofErr w:type="spellStart"/>
      <w:r w:rsidRPr="00C520DD">
        <w:rPr>
          <w:rFonts w:eastAsiaTheme="minorEastAsia"/>
          <w:lang w:eastAsia="ru-RU"/>
        </w:rPr>
        <w:t>glissando</w:t>
      </w:r>
      <w:proofErr w:type="spellEnd"/>
      <w:r w:rsidRPr="00C520DD">
        <w:rPr>
          <w:rFonts w:eastAsiaTheme="minorEastAsia"/>
          <w:lang w:eastAsia="ru-RU"/>
        </w:rPr>
        <w:t xml:space="preserve"> на пластинках. Добиваться отскакивания молоточка от пластинки, стремиться к красивому звуку.</w:t>
      </w:r>
    </w:p>
    <w:p w:rsidR="00C520DD" w:rsidRPr="00C520DD" w:rsidRDefault="00C520DD" w:rsidP="00C520DD">
      <w:pPr>
        <w:spacing w:line="240" w:lineRule="auto"/>
        <w:ind w:firstLine="567"/>
        <w:contextualSpacing/>
        <w:jc w:val="both"/>
        <w:rPr>
          <w:rFonts w:eastAsiaTheme="minorEastAsia"/>
          <w:b/>
          <w:lang w:eastAsia="ru-RU"/>
        </w:rPr>
      </w:pPr>
      <w:r w:rsidRPr="00C520DD">
        <w:rPr>
          <w:rFonts w:eastAsiaTheme="minorEastAsia"/>
          <w:b/>
          <w:lang w:eastAsia="ru-RU"/>
        </w:rPr>
        <w:t>Тема 10. Творческий отчёт «Посмотрите вы на нас: музыканты просто класс!»</w:t>
      </w:r>
    </w:p>
    <w:p w:rsidR="00D947B6" w:rsidRDefault="00D947B6" w:rsidP="00D947B6">
      <w:pPr>
        <w:spacing w:line="240" w:lineRule="auto"/>
        <w:contextualSpacing/>
        <w:jc w:val="center"/>
        <w:rPr>
          <w:rFonts w:eastAsiaTheme="minorEastAsia"/>
          <w:b/>
          <w:sz w:val="24"/>
          <w:szCs w:val="24"/>
          <w:lang w:eastAsia="ru-RU"/>
        </w:rPr>
      </w:pPr>
    </w:p>
    <w:p w:rsidR="00D947B6" w:rsidRDefault="00D947B6" w:rsidP="00D947B6">
      <w:pPr>
        <w:spacing w:line="240" w:lineRule="auto"/>
        <w:contextualSpacing/>
        <w:jc w:val="center"/>
        <w:rPr>
          <w:rFonts w:eastAsiaTheme="minorEastAsia"/>
          <w:b/>
          <w:sz w:val="24"/>
          <w:szCs w:val="24"/>
          <w:lang w:eastAsia="ru-RU"/>
        </w:rPr>
        <w:sectPr w:rsidR="00D947B6" w:rsidSect="00342993">
          <w:footerReference w:type="default" r:id="rId9"/>
          <w:pgSz w:w="11906" w:h="16838"/>
          <w:pgMar w:top="1134" w:right="851" w:bottom="993" w:left="1418" w:header="708" w:footer="708" w:gutter="0"/>
          <w:cols w:space="708"/>
          <w:docGrid w:linePitch="360"/>
        </w:sectPr>
      </w:pPr>
    </w:p>
    <w:p w:rsidR="00D947B6" w:rsidRPr="00404504" w:rsidRDefault="00D947B6" w:rsidP="00404504">
      <w:pPr>
        <w:spacing w:line="240" w:lineRule="auto"/>
        <w:contextualSpacing/>
        <w:jc w:val="center"/>
        <w:rPr>
          <w:rFonts w:eastAsiaTheme="minorEastAsia"/>
          <w:b/>
          <w:lang w:eastAsia="ru-RU"/>
        </w:rPr>
      </w:pPr>
      <w:r w:rsidRPr="00404504">
        <w:rPr>
          <w:rFonts w:eastAsiaTheme="minorEastAsia"/>
          <w:b/>
          <w:lang w:eastAsia="ru-RU"/>
        </w:rPr>
        <w:lastRenderedPageBreak/>
        <w:t>Календарный учебный график</w:t>
      </w:r>
    </w:p>
    <w:tbl>
      <w:tblPr>
        <w:tblStyle w:val="af0"/>
        <w:tblW w:w="14424" w:type="dxa"/>
        <w:tblInd w:w="426" w:type="dxa"/>
        <w:tblLayout w:type="fixed"/>
        <w:tblLook w:val="04A0"/>
      </w:tblPr>
      <w:tblGrid>
        <w:gridCol w:w="567"/>
        <w:gridCol w:w="1177"/>
        <w:gridCol w:w="1199"/>
        <w:gridCol w:w="1559"/>
        <w:gridCol w:w="1984"/>
        <w:gridCol w:w="1276"/>
        <w:gridCol w:w="3827"/>
        <w:gridCol w:w="1134"/>
        <w:gridCol w:w="1701"/>
      </w:tblGrid>
      <w:tr w:rsidR="00D947B6" w:rsidRPr="00C520DD" w:rsidTr="00AF6F43">
        <w:tc>
          <w:tcPr>
            <w:tcW w:w="567" w:type="dxa"/>
            <w:vAlign w:val="center"/>
          </w:tcPr>
          <w:p w:rsidR="00D947B6" w:rsidRPr="00C520DD" w:rsidRDefault="00D947B6" w:rsidP="002A2A41">
            <w:pPr>
              <w:contextualSpacing/>
              <w:jc w:val="center"/>
              <w:rPr>
                <w:rFonts w:ascii="Times New Roman" w:hAnsi="Times New Roman" w:cs="Times New Roman"/>
                <w:b/>
                <w:sz w:val="24"/>
                <w:szCs w:val="24"/>
              </w:rPr>
            </w:pPr>
            <w:r w:rsidRPr="00C520DD">
              <w:rPr>
                <w:rFonts w:ascii="Times New Roman" w:hAnsi="Times New Roman" w:cs="Times New Roman"/>
                <w:b/>
                <w:sz w:val="24"/>
                <w:szCs w:val="24"/>
              </w:rPr>
              <w:t>№</w:t>
            </w:r>
          </w:p>
          <w:p w:rsidR="00D947B6" w:rsidRPr="00C520DD" w:rsidRDefault="00D947B6" w:rsidP="002A2A41">
            <w:pPr>
              <w:ind w:right="-1"/>
              <w:contextualSpacing/>
              <w:jc w:val="center"/>
              <w:rPr>
                <w:rFonts w:ascii="Times New Roman" w:hAnsi="Times New Roman" w:cs="Times New Roman"/>
                <w:b/>
                <w:sz w:val="24"/>
                <w:szCs w:val="24"/>
              </w:rPr>
            </w:pPr>
            <w:proofErr w:type="gramStart"/>
            <w:r w:rsidRPr="00C520DD">
              <w:rPr>
                <w:rFonts w:ascii="Times New Roman" w:hAnsi="Times New Roman" w:cs="Times New Roman"/>
                <w:b/>
                <w:sz w:val="24"/>
                <w:szCs w:val="24"/>
              </w:rPr>
              <w:t>п</w:t>
            </w:r>
            <w:proofErr w:type="gramEnd"/>
            <w:r w:rsidRPr="00C520DD">
              <w:rPr>
                <w:rFonts w:ascii="Times New Roman" w:hAnsi="Times New Roman" w:cs="Times New Roman"/>
                <w:b/>
                <w:sz w:val="24"/>
                <w:szCs w:val="24"/>
              </w:rPr>
              <w:t>/п</w:t>
            </w:r>
          </w:p>
        </w:tc>
        <w:tc>
          <w:tcPr>
            <w:tcW w:w="1177" w:type="dxa"/>
            <w:vAlign w:val="center"/>
          </w:tcPr>
          <w:p w:rsidR="00D947B6" w:rsidRPr="00C520DD" w:rsidRDefault="00D947B6" w:rsidP="002A2A41">
            <w:pPr>
              <w:ind w:right="-1"/>
              <w:contextualSpacing/>
              <w:jc w:val="center"/>
              <w:rPr>
                <w:rFonts w:ascii="Times New Roman" w:hAnsi="Times New Roman" w:cs="Times New Roman"/>
                <w:b/>
                <w:sz w:val="24"/>
                <w:szCs w:val="24"/>
              </w:rPr>
            </w:pPr>
            <w:r w:rsidRPr="00C520DD">
              <w:rPr>
                <w:rFonts w:ascii="Times New Roman" w:hAnsi="Times New Roman" w:cs="Times New Roman"/>
                <w:b/>
                <w:sz w:val="24"/>
                <w:szCs w:val="24"/>
              </w:rPr>
              <w:t>Месяц</w:t>
            </w:r>
          </w:p>
        </w:tc>
        <w:tc>
          <w:tcPr>
            <w:tcW w:w="1199" w:type="dxa"/>
            <w:vAlign w:val="center"/>
          </w:tcPr>
          <w:p w:rsidR="00D947B6" w:rsidRPr="00C520DD" w:rsidRDefault="00D947B6" w:rsidP="002A2A41">
            <w:pPr>
              <w:ind w:right="-1"/>
              <w:contextualSpacing/>
              <w:jc w:val="center"/>
              <w:rPr>
                <w:rFonts w:ascii="Times New Roman" w:hAnsi="Times New Roman" w:cs="Times New Roman"/>
                <w:b/>
                <w:sz w:val="24"/>
                <w:szCs w:val="24"/>
              </w:rPr>
            </w:pPr>
            <w:r w:rsidRPr="00C520DD">
              <w:rPr>
                <w:rFonts w:ascii="Times New Roman" w:hAnsi="Times New Roman" w:cs="Times New Roman"/>
                <w:b/>
                <w:sz w:val="24"/>
                <w:szCs w:val="24"/>
              </w:rPr>
              <w:t>Число</w:t>
            </w:r>
          </w:p>
        </w:tc>
        <w:tc>
          <w:tcPr>
            <w:tcW w:w="1559" w:type="dxa"/>
            <w:vAlign w:val="center"/>
          </w:tcPr>
          <w:p w:rsidR="00D947B6" w:rsidRPr="00C520DD" w:rsidRDefault="00D947B6" w:rsidP="002A2A41">
            <w:pPr>
              <w:ind w:right="-1"/>
              <w:contextualSpacing/>
              <w:jc w:val="center"/>
              <w:rPr>
                <w:rFonts w:ascii="Times New Roman" w:hAnsi="Times New Roman" w:cs="Times New Roman"/>
                <w:b/>
                <w:sz w:val="24"/>
                <w:szCs w:val="24"/>
              </w:rPr>
            </w:pPr>
            <w:r w:rsidRPr="00C520DD">
              <w:rPr>
                <w:rFonts w:ascii="Times New Roman" w:hAnsi="Times New Roman" w:cs="Times New Roman"/>
                <w:b/>
                <w:sz w:val="24"/>
                <w:szCs w:val="24"/>
              </w:rPr>
              <w:t xml:space="preserve">Время </w:t>
            </w:r>
          </w:p>
          <w:p w:rsidR="00D947B6" w:rsidRPr="00C520DD" w:rsidRDefault="00D947B6" w:rsidP="002A2A41">
            <w:pPr>
              <w:ind w:right="-1"/>
              <w:contextualSpacing/>
              <w:jc w:val="center"/>
              <w:rPr>
                <w:rFonts w:ascii="Times New Roman" w:hAnsi="Times New Roman" w:cs="Times New Roman"/>
                <w:b/>
                <w:sz w:val="24"/>
                <w:szCs w:val="24"/>
              </w:rPr>
            </w:pPr>
            <w:r w:rsidRPr="00C520DD">
              <w:rPr>
                <w:rFonts w:ascii="Times New Roman" w:hAnsi="Times New Roman" w:cs="Times New Roman"/>
                <w:b/>
                <w:sz w:val="24"/>
                <w:szCs w:val="24"/>
              </w:rPr>
              <w:t>проведения занятия</w:t>
            </w:r>
          </w:p>
        </w:tc>
        <w:tc>
          <w:tcPr>
            <w:tcW w:w="1984" w:type="dxa"/>
            <w:vAlign w:val="center"/>
          </w:tcPr>
          <w:p w:rsidR="00D947B6" w:rsidRPr="00C520DD" w:rsidRDefault="00D947B6" w:rsidP="002A2A41">
            <w:pPr>
              <w:ind w:right="-1"/>
              <w:contextualSpacing/>
              <w:jc w:val="center"/>
              <w:rPr>
                <w:rFonts w:ascii="Times New Roman" w:hAnsi="Times New Roman" w:cs="Times New Roman"/>
                <w:b/>
                <w:sz w:val="24"/>
                <w:szCs w:val="24"/>
              </w:rPr>
            </w:pPr>
            <w:r w:rsidRPr="00C520DD">
              <w:rPr>
                <w:rFonts w:ascii="Times New Roman" w:hAnsi="Times New Roman" w:cs="Times New Roman"/>
                <w:b/>
                <w:sz w:val="24"/>
                <w:szCs w:val="24"/>
              </w:rPr>
              <w:t xml:space="preserve">Форма </w:t>
            </w:r>
          </w:p>
          <w:p w:rsidR="00D947B6" w:rsidRPr="00C520DD" w:rsidRDefault="00D947B6" w:rsidP="002A2A41">
            <w:pPr>
              <w:ind w:right="-1"/>
              <w:contextualSpacing/>
              <w:jc w:val="center"/>
              <w:rPr>
                <w:rFonts w:ascii="Times New Roman" w:hAnsi="Times New Roman" w:cs="Times New Roman"/>
                <w:b/>
                <w:sz w:val="24"/>
                <w:szCs w:val="24"/>
              </w:rPr>
            </w:pPr>
            <w:r w:rsidRPr="00C520DD">
              <w:rPr>
                <w:rFonts w:ascii="Times New Roman" w:hAnsi="Times New Roman" w:cs="Times New Roman"/>
                <w:b/>
                <w:sz w:val="24"/>
                <w:szCs w:val="24"/>
              </w:rPr>
              <w:t>занятия</w:t>
            </w:r>
          </w:p>
        </w:tc>
        <w:tc>
          <w:tcPr>
            <w:tcW w:w="1276" w:type="dxa"/>
            <w:vAlign w:val="center"/>
          </w:tcPr>
          <w:p w:rsidR="00D947B6" w:rsidRPr="00C520DD" w:rsidRDefault="00D947B6" w:rsidP="002A2A41">
            <w:pPr>
              <w:ind w:right="-1"/>
              <w:contextualSpacing/>
              <w:jc w:val="center"/>
              <w:rPr>
                <w:rFonts w:ascii="Times New Roman" w:hAnsi="Times New Roman" w:cs="Times New Roman"/>
                <w:b/>
                <w:sz w:val="24"/>
                <w:szCs w:val="24"/>
              </w:rPr>
            </w:pPr>
            <w:r w:rsidRPr="00C520DD">
              <w:rPr>
                <w:rFonts w:ascii="Times New Roman" w:hAnsi="Times New Roman" w:cs="Times New Roman"/>
                <w:b/>
                <w:sz w:val="24"/>
                <w:szCs w:val="24"/>
              </w:rPr>
              <w:t xml:space="preserve">Кол-во </w:t>
            </w:r>
          </w:p>
          <w:p w:rsidR="00D947B6" w:rsidRPr="00C520DD" w:rsidRDefault="00D947B6" w:rsidP="002A2A41">
            <w:pPr>
              <w:ind w:right="-1"/>
              <w:contextualSpacing/>
              <w:jc w:val="center"/>
              <w:rPr>
                <w:rFonts w:ascii="Times New Roman" w:hAnsi="Times New Roman" w:cs="Times New Roman"/>
                <w:b/>
                <w:sz w:val="24"/>
                <w:szCs w:val="24"/>
              </w:rPr>
            </w:pPr>
            <w:r w:rsidRPr="00C520DD">
              <w:rPr>
                <w:rFonts w:ascii="Times New Roman" w:hAnsi="Times New Roman" w:cs="Times New Roman"/>
                <w:b/>
                <w:sz w:val="24"/>
                <w:szCs w:val="24"/>
              </w:rPr>
              <w:t>часов</w:t>
            </w:r>
          </w:p>
        </w:tc>
        <w:tc>
          <w:tcPr>
            <w:tcW w:w="3827" w:type="dxa"/>
            <w:vAlign w:val="center"/>
          </w:tcPr>
          <w:p w:rsidR="00D947B6" w:rsidRPr="00C520DD" w:rsidRDefault="00D947B6" w:rsidP="002A2A41">
            <w:pPr>
              <w:ind w:right="-1"/>
              <w:contextualSpacing/>
              <w:jc w:val="center"/>
              <w:rPr>
                <w:rFonts w:ascii="Times New Roman" w:hAnsi="Times New Roman" w:cs="Times New Roman"/>
                <w:b/>
                <w:sz w:val="24"/>
                <w:szCs w:val="24"/>
              </w:rPr>
            </w:pPr>
            <w:r w:rsidRPr="00C520DD">
              <w:rPr>
                <w:rFonts w:ascii="Times New Roman" w:hAnsi="Times New Roman" w:cs="Times New Roman"/>
                <w:b/>
                <w:sz w:val="24"/>
                <w:szCs w:val="24"/>
              </w:rPr>
              <w:t xml:space="preserve">Тема </w:t>
            </w:r>
          </w:p>
          <w:p w:rsidR="00D947B6" w:rsidRPr="00C520DD" w:rsidRDefault="00D947B6" w:rsidP="002A2A41">
            <w:pPr>
              <w:ind w:right="-1"/>
              <w:contextualSpacing/>
              <w:jc w:val="center"/>
              <w:rPr>
                <w:rFonts w:ascii="Times New Roman" w:hAnsi="Times New Roman" w:cs="Times New Roman"/>
                <w:b/>
                <w:sz w:val="24"/>
                <w:szCs w:val="24"/>
              </w:rPr>
            </w:pPr>
            <w:r w:rsidRPr="00C520DD">
              <w:rPr>
                <w:rFonts w:ascii="Times New Roman" w:hAnsi="Times New Roman" w:cs="Times New Roman"/>
                <w:b/>
                <w:sz w:val="24"/>
                <w:szCs w:val="24"/>
              </w:rPr>
              <w:t>занятия</w:t>
            </w:r>
          </w:p>
        </w:tc>
        <w:tc>
          <w:tcPr>
            <w:tcW w:w="1134" w:type="dxa"/>
            <w:vAlign w:val="center"/>
          </w:tcPr>
          <w:p w:rsidR="00D947B6" w:rsidRPr="00C520DD" w:rsidRDefault="00D947B6" w:rsidP="002A2A41">
            <w:pPr>
              <w:ind w:right="-1"/>
              <w:contextualSpacing/>
              <w:jc w:val="center"/>
              <w:rPr>
                <w:rFonts w:ascii="Times New Roman" w:hAnsi="Times New Roman" w:cs="Times New Roman"/>
                <w:b/>
                <w:sz w:val="24"/>
                <w:szCs w:val="24"/>
              </w:rPr>
            </w:pPr>
            <w:r w:rsidRPr="00C520DD">
              <w:rPr>
                <w:rFonts w:ascii="Times New Roman" w:hAnsi="Times New Roman" w:cs="Times New Roman"/>
                <w:b/>
                <w:sz w:val="24"/>
                <w:szCs w:val="24"/>
              </w:rPr>
              <w:t>Место</w:t>
            </w:r>
          </w:p>
          <w:p w:rsidR="00D947B6" w:rsidRPr="00C520DD" w:rsidRDefault="00D947B6" w:rsidP="002A2A41">
            <w:pPr>
              <w:ind w:right="-1"/>
              <w:contextualSpacing/>
              <w:jc w:val="center"/>
              <w:rPr>
                <w:rFonts w:ascii="Times New Roman" w:hAnsi="Times New Roman" w:cs="Times New Roman"/>
                <w:b/>
                <w:sz w:val="24"/>
                <w:szCs w:val="24"/>
              </w:rPr>
            </w:pPr>
            <w:r w:rsidRPr="00C520DD">
              <w:rPr>
                <w:rFonts w:ascii="Times New Roman" w:hAnsi="Times New Roman" w:cs="Times New Roman"/>
                <w:b/>
                <w:sz w:val="24"/>
                <w:szCs w:val="24"/>
              </w:rPr>
              <w:t>проведения</w:t>
            </w:r>
          </w:p>
        </w:tc>
        <w:tc>
          <w:tcPr>
            <w:tcW w:w="1701" w:type="dxa"/>
            <w:vAlign w:val="center"/>
          </w:tcPr>
          <w:p w:rsidR="00D947B6" w:rsidRPr="00C520DD" w:rsidRDefault="00D947B6" w:rsidP="002A2A41">
            <w:pPr>
              <w:ind w:right="-1"/>
              <w:contextualSpacing/>
              <w:jc w:val="center"/>
              <w:rPr>
                <w:rFonts w:ascii="Times New Roman" w:hAnsi="Times New Roman" w:cs="Times New Roman"/>
                <w:b/>
                <w:sz w:val="24"/>
                <w:szCs w:val="24"/>
              </w:rPr>
            </w:pPr>
            <w:r w:rsidRPr="00C520DD">
              <w:rPr>
                <w:rFonts w:ascii="Times New Roman" w:hAnsi="Times New Roman" w:cs="Times New Roman"/>
                <w:b/>
                <w:sz w:val="24"/>
                <w:szCs w:val="24"/>
              </w:rPr>
              <w:t xml:space="preserve">Форма </w:t>
            </w:r>
          </w:p>
          <w:p w:rsidR="00D947B6" w:rsidRPr="00C520DD" w:rsidRDefault="00D947B6" w:rsidP="002A2A41">
            <w:pPr>
              <w:ind w:right="-1"/>
              <w:contextualSpacing/>
              <w:jc w:val="center"/>
              <w:rPr>
                <w:rFonts w:ascii="Times New Roman" w:hAnsi="Times New Roman" w:cs="Times New Roman"/>
                <w:b/>
                <w:sz w:val="24"/>
                <w:szCs w:val="24"/>
              </w:rPr>
            </w:pPr>
            <w:r w:rsidRPr="00C520DD">
              <w:rPr>
                <w:rFonts w:ascii="Times New Roman" w:hAnsi="Times New Roman" w:cs="Times New Roman"/>
                <w:b/>
                <w:sz w:val="24"/>
                <w:szCs w:val="24"/>
              </w:rPr>
              <w:t>контроля</w:t>
            </w:r>
          </w:p>
        </w:tc>
      </w:tr>
      <w:tr w:rsidR="00EB18C2" w:rsidRPr="00C520DD" w:rsidTr="00AF6F43">
        <w:tc>
          <w:tcPr>
            <w:tcW w:w="567"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p>
        </w:tc>
        <w:tc>
          <w:tcPr>
            <w:tcW w:w="1177" w:type="dxa"/>
            <w:vMerge w:val="restart"/>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 xml:space="preserve">Сентябрь </w:t>
            </w:r>
          </w:p>
        </w:tc>
        <w:tc>
          <w:tcPr>
            <w:tcW w:w="1199"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r>
              <w:rPr>
                <w:rFonts w:ascii="Times New Roman" w:hAnsi="Times New Roman" w:cs="Times New Roman"/>
                <w:sz w:val="24"/>
                <w:szCs w:val="24"/>
              </w:rPr>
              <w:t xml:space="preserve"> неделя</w:t>
            </w:r>
          </w:p>
        </w:tc>
        <w:tc>
          <w:tcPr>
            <w:tcW w:w="1559"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15.45-16.05</w:t>
            </w:r>
          </w:p>
        </w:tc>
        <w:tc>
          <w:tcPr>
            <w:tcW w:w="1984" w:type="dxa"/>
          </w:tcPr>
          <w:p w:rsidR="00EB18C2" w:rsidRPr="00C520DD" w:rsidRDefault="00EB18C2" w:rsidP="002A2A41">
            <w:pPr>
              <w:ind w:left="-108" w:right="-1"/>
              <w:contextualSpacing/>
              <w:jc w:val="center"/>
              <w:rPr>
                <w:rFonts w:ascii="Times New Roman" w:hAnsi="Times New Roman" w:cs="Times New Roman"/>
                <w:sz w:val="24"/>
                <w:szCs w:val="24"/>
                <w:lang w:bidi="ru-RU"/>
              </w:rPr>
            </w:pPr>
            <w:r w:rsidRPr="00C520DD">
              <w:rPr>
                <w:rFonts w:ascii="Times New Roman" w:hAnsi="Times New Roman" w:cs="Times New Roman"/>
                <w:sz w:val="24"/>
                <w:szCs w:val="24"/>
                <w:lang w:bidi="ru-RU"/>
              </w:rPr>
              <w:t>Инструктаж по технике</w:t>
            </w:r>
          </w:p>
          <w:p w:rsidR="00EB18C2" w:rsidRPr="00C520DD" w:rsidRDefault="00EB18C2" w:rsidP="002A2A41">
            <w:pPr>
              <w:ind w:left="-108" w:right="-1"/>
              <w:contextualSpacing/>
              <w:jc w:val="center"/>
              <w:rPr>
                <w:rFonts w:ascii="Times New Roman" w:hAnsi="Times New Roman" w:cs="Times New Roman"/>
                <w:sz w:val="24"/>
                <w:szCs w:val="24"/>
              </w:rPr>
            </w:pPr>
            <w:r w:rsidRPr="00C520DD">
              <w:rPr>
                <w:rFonts w:ascii="Times New Roman" w:hAnsi="Times New Roman" w:cs="Times New Roman"/>
                <w:sz w:val="24"/>
                <w:szCs w:val="24"/>
                <w:lang w:bidi="ru-RU"/>
              </w:rPr>
              <w:t>безопасности</w:t>
            </w:r>
          </w:p>
        </w:tc>
        <w:tc>
          <w:tcPr>
            <w:tcW w:w="1276"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p>
        </w:tc>
        <w:tc>
          <w:tcPr>
            <w:tcW w:w="3827" w:type="dxa"/>
          </w:tcPr>
          <w:p w:rsidR="00EB18C2" w:rsidRPr="00C520DD" w:rsidRDefault="00EB18C2" w:rsidP="002A2A41">
            <w:pPr>
              <w:ind w:right="-1"/>
              <w:contextualSpacing/>
              <w:rPr>
                <w:rFonts w:ascii="Times New Roman" w:eastAsia="Times New Roman" w:hAnsi="Times New Roman" w:cs="Times New Roman"/>
                <w:sz w:val="24"/>
                <w:szCs w:val="24"/>
              </w:rPr>
            </w:pPr>
            <w:r w:rsidRPr="00C520DD">
              <w:rPr>
                <w:rFonts w:ascii="Times New Roman" w:eastAsia="Times New Roman" w:hAnsi="Times New Roman" w:cs="Times New Roman"/>
                <w:sz w:val="24"/>
                <w:szCs w:val="24"/>
              </w:rPr>
              <w:t>Юные оркестранты</w:t>
            </w:r>
          </w:p>
        </w:tc>
        <w:tc>
          <w:tcPr>
            <w:tcW w:w="1134" w:type="dxa"/>
            <w:vMerge w:val="restart"/>
            <w:textDirection w:val="btLr"/>
            <w:vAlign w:val="center"/>
          </w:tcPr>
          <w:p w:rsidR="00EB18C2" w:rsidRPr="00C520DD" w:rsidRDefault="00EB18C2" w:rsidP="002A2A41">
            <w:pPr>
              <w:ind w:left="113"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Музыкальный зал</w:t>
            </w:r>
          </w:p>
          <w:p w:rsidR="00EB18C2" w:rsidRPr="00C520DD" w:rsidRDefault="00EB18C2" w:rsidP="002A2A41">
            <w:pPr>
              <w:ind w:left="113" w:right="-1"/>
              <w:contextualSpacing/>
              <w:jc w:val="center"/>
              <w:rPr>
                <w:rFonts w:ascii="Times New Roman" w:hAnsi="Times New Roman" w:cs="Times New Roman"/>
                <w:sz w:val="24"/>
                <w:szCs w:val="24"/>
              </w:rPr>
            </w:pPr>
          </w:p>
        </w:tc>
        <w:tc>
          <w:tcPr>
            <w:tcW w:w="1701" w:type="dxa"/>
          </w:tcPr>
          <w:p w:rsidR="00EB18C2" w:rsidRPr="00C520DD" w:rsidRDefault="00EB18C2"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 xml:space="preserve">Беседа </w:t>
            </w:r>
          </w:p>
        </w:tc>
      </w:tr>
      <w:tr w:rsidR="00EB18C2" w:rsidRPr="00C520DD" w:rsidTr="00AF6F43">
        <w:tc>
          <w:tcPr>
            <w:tcW w:w="567"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2</w:t>
            </w:r>
          </w:p>
        </w:tc>
        <w:tc>
          <w:tcPr>
            <w:tcW w:w="1177" w:type="dxa"/>
            <w:vMerge/>
          </w:tcPr>
          <w:p w:rsidR="00EB18C2" w:rsidRPr="00C520DD" w:rsidRDefault="00EB18C2" w:rsidP="002A2A41">
            <w:pPr>
              <w:ind w:right="-1"/>
              <w:contextualSpacing/>
              <w:jc w:val="center"/>
              <w:rPr>
                <w:rFonts w:ascii="Times New Roman" w:hAnsi="Times New Roman" w:cs="Times New Roman"/>
                <w:sz w:val="24"/>
                <w:szCs w:val="24"/>
              </w:rPr>
            </w:pPr>
          </w:p>
        </w:tc>
        <w:tc>
          <w:tcPr>
            <w:tcW w:w="1199" w:type="dxa"/>
          </w:tcPr>
          <w:p w:rsidR="00EB18C2" w:rsidRPr="00C520DD" w:rsidRDefault="00EB18C2" w:rsidP="002A2A41">
            <w:pPr>
              <w:ind w:right="-1"/>
              <w:contextualSpacing/>
              <w:jc w:val="center"/>
              <w:rPr>
                <w:rFonts w:ascii="Times New Roman" w:hAnsi="Times New Roman" w:cs="Times New Roman"/>
                <w:sz w:val="24"/>
                <w:szCs w:val="24"/>
              </w:rPr>
            </w:pPr>
            <w:r>
              <w:rPr>
                <w:rFonts w:ascii="Times New Roman" w:hAnsi="Times New Roman" w:cs="Times New Roman"/>
                <w:sz w:val="24"/>
                <w:szCs w:val="24"/>
              </w:rPr>
              <w:t>2 неделя</w:t>
            </w:r>
          </w:p>
        </w:tc>
        <w:tc>
          <w:tcPr>
            <w:tcW w:w="1559"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15.45-16.05</w:t>
            </w:r>
          </w:p>
        </w:tc>
        <w:tc>
          <w:tcPr>
            <w:tcW w:w="1984" w:type="dxa"/>
          </w:tcPr>
          <w:p w:rsidR="00EB18C2" w:rsidRPr="00C520DD" w:rsidRDefault="00EB18C2" w:rsidP="002A2A41">
            <w:pPr>
              <w:ind w:left="-108"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Тематическое</w:t>
            </w:r>
          </w:p>
        </w:tc>
        <w:tc>
          <w:tcPr>
            <w:tcW w:w="1276"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p>
        </w:tc>
        <w:tc>
          <w:tcPr>
            <w:tcW w:w="3827" w:type="dxa"/>
          </w:tcPr>
          <w:p w:rsidR="00EB18C2" w:rsidRPr="00C520DD" w:rsidRDefault="00EB18C2"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Погремушка</w:t>
            </w:r>
          </w:p>
        </w:tc>
        <w:tc>
          <w:tcPr>
            <w:tcW w:w="1134" w:type="dxa"/>
            <w:vMerge/>
          </w:tcPr>
          <w:p w:rsidR="00EB18C2" w:rsidRPr="00C520DD" w:rsidRDefault="00EB18C2" w:rsidP="002A2A41">
            <w:pPr>
              <w:ind w:left="113" w:right="-1"/>
              <w:contextualSpacing/>
              <w:jc w:val="center"/>
              <w:rPr>
                <w:rFonts w:ascii="Times New Roman" w:hAnsi="Times New Roman" w:cs="Times New Roman"/>
                <w:sz w:val="24"/>
                <w:szCs w:val="24"/>
              </w:rPr>
            </w:pPr>
          </w:p>
        </w:tc>
        <w:tc>
          <w:tcPr>
            <w:tcW w:w="1701" w:type="dxa"/>
          </w:tcPr>
          <w:p w:rsidR="00EB18C2" w:rsidRPr="00C520DD" w:rsidRDefault="00EB18C2"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 xml:space="preserve">Беседа    </w:t>
            </w:r>
          </w:p>
        </w:tc>
      </w:tr>
      <w:tr w:rsidR="00EB18C2" w:rsidRPr="00C520DD" w:rsidTr="00AF6F43">
        <w:tc>
          <w:tcPr>
            <w:tcW w:w="567"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3</w:t>
            </w:r>
          </w:p>
        </w:tc>
        <w:tc>
          <w:tcPr>
            <w:tcW w:w="1177" w:type="dxa"/>
            <w:vMerge/>
          </w:tcPr>
          <w:p w:rsidR="00EB18C2" w:rsidRPr="00C520DD" w:rsidRDefault="00EB18C2" w:rsidP="002A2A41">
            <w:pPr>
              <w:ind w:right="-1"/>
              <w:contextualSpacing/>
              <w:jc w:val="center"/>
              <w:rPr>
                <w:rFonts w:ascii="Times New Roman" w:hAnsi="Times New Roman" w:cs="Times New Roman"/>
                <w:sz w:val="24"/>
                <w:szCs w:val="24"/>
              </w:rPr>
            </w:pPr>
          </w:p>
        </w:tc>
        <w:tc>
          <w:tcPr>
            <w:tcW w:w="1199" w:type="dxa"/>
          </w:tcPr>
          <w:p w:rsidR="00EB18C2" w:rsidRPr="00C520DD" w:rsidRDefault="00EB18C2" w:rsidP="002A2A41">
            <w:pPr>
              <w:ind w:right="-1"/>
              <w:contextualSpacing/>
              <w:jc w:val="center"/>
              <w:rPr>
                <w:rFonts w:ascii="Times New Roman" w:hAnsi="Times New Roman" w:cs="Times New Roman"/>
                <w:sz w:val="24"/>
                <w:szCs w:val="24"/>
              </w:rPr>
            </w:pPr>
            <w:r>
              <w:rPr>
                <w:rFonts w:ascii="Times New Roman" w:hAnsi="Times New Roman" w:cs="Times New Roman"/>
                <w:sz w:val="24"/>
                <w:szCs w:val="24"/>
              </w:rPr>
              <w:t>3 неделя</w:t>
            </w:r>
          </w:p>
        </w:tc>
        <w:tc>
          <w:tcPr>
            <w:tcW w:w="1559"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15.45-16.05</w:t>
            </w:r>
          </w:p>
        </w:tc>
        <w:tc>
          <w:tcPr>
            <w:tcW w:w="1984" w:type="dxa"/>
          </w:tcPr>
          <w:p w:rsidR="00EB18C2" w:rsidRPr="00C520DD" w:rsidRDefault="00EB18C2" w:rsidP="002A2A41">
            <w:pPr>
              <w:ind w:left="-108"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Тематическое</w:t>
            </w:r>
          </w:p>
        </w:tc>
        <w:tc>
          <w:tcPr>
            <w:tcW w:w="1276"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p>
        </w:tc>
        <w:tc>
          <w:tcPr>
            <w:tcW w:w="3827" w:type="dxa"/>
          </w:tcPr>
          <w:p w:rsidR="00EB18C2" w:rsidRPr="00C520DD" w:rsidRDefault="00EB18C2"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Погремушка</w:t>
            </w:r>
          </w:p>
        </w:tc>
        <w:tc>
          <w:tcPr>
            <w:tcW w:w="1134" w:type="dxa"/>
            <w:vMerge/>
          </w:tcPr>
          <w:p w:rsidR="00EB18C2" w:rsidRPr="00C520DD" w:rsidRDefault="00EB18C2" w:rsidP="002A2A41">
            <w:pPr>
              <w:ind w:left="113" w:right="-1"/>
              <w:contextualSpacing/>
              <w:jc w:val="center"/>
              <w:rPr>
                <w:rFonts w:ascii="Times New Roman" w:hAnsi="Times New Roman" w:cs="Times New Roman"/>
                <w:sz w:val="24"/>
                <w:szCs w:val="24"/>
              </w:rPr>
            </w:pPr>
          </w:p>
        </w:tc>
        <w:tc>
          <w:tcPr>
            <w:tcW w:w="1701" w:type="dxa"/>
          </w:tcPr>
          <w:p w:rsidR="00EB18C2" w:rsidRPr="00C520DD" w:rsidRDefault="00EB18C2"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 xml:space="preserve">Мониторинг   </w:t>
            </w:r>
          </w:p>
        </w:tc>
      </w:tr>
      <w:tr w:rsidR="00EB18C2" w:rsidRPr="00C520DD" w:rsidTr="00AF6F43">
        <w:tc>
          <w:tcPr>
            <w:tcW w:w="567"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4</w:t>
            </w:r>
          </w:p>
        </w:tc>
        <w:tc>
          <w:tcPr>
            <w:tcW w:w="1177" w:type="dxa"/>
            <w:vMerge/>
          </w:tcPr>
          <w:p w:rsidR="00EB18C2" w:rsidRPr="00C520DD" w:rsidRDefault="00EB18C2" w:rsidP="002A2A41">
            <w:pPr>
              <w:ind w:right="-1"/>
              <w:contextualSpacing/>
              <w:jc w:val="center"/>
              <w:rPr>
                <w:rFonts w:ascii="Times New Roman" w:hAnsi="Times New Roman" w:cs="Times New Roman"/>
                <w:sz w:val="24"/>
                <w:szCs w:val="24"/>
              </w:rPr>
            </w:pPr>
          </w:p>
        </w:tc>
        <w:tc>
          <w:tcPr>
            <w:tcW w:w="1199" w:type="dxa"/>
          </w:tcPr>
          <w:p w:rsidR="00EB18C2" w:rsidRPr="00C520DD" w:rsidRDefault="00EB18C2" w:rsidP="002A2A41">
            <w:pPr>
              <w:ind w:right="-1"/>
              <w:contextualSpacing/>
              <w:jc w:val="center"/>
              <w:rPr>
                <w:rFonts w:ascii="Times New Roman" w:hAnsi="Times New Roman" w:cs="Times New Roman"/>
                <w:sz w:val="24"/>
                <w:szCs w:val="24"/>
              </w:rPr>
            </w:pPr>
            <w:r>
              <w:rPr>
                <w:rFonts w:ascii="Times New Roman" w:hAnsi="Times New Roman" w:cs="Times New Roman"/>
                <w:sz w:val="24"/>
                <w:szCs w:val="24"/>
              </w:rPr>
              <w:t>4 неделя</w:t>
            </w:r>
          </w:p>
        </w:tc>
        <w:tc>
          <w:tcPr>
            <w:tcW w:w="1559"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15.45-16.05</w:t>
            </w:r>
          </w:p>
        </w:tc>
        <w:tc>
          <w:tcPr>
            <w:tcW w:w="1984" w:type="dxa"/>
          </w:tcPr>
          <w:p w:rsidR="00EB18C2" w:rsidRPr="00C520DD" w:rsidRDefault="00EB18C2" w:rsidP="002A2A41">
            <w:pPr>
              <w:ind w:left="-108"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Практическое</w:t>
            </w:r>
          </w:p>
        </w:tc>
        <w:tc>
          <w:tcPr>
            <w:tcW w:w="1276"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p>
        </w:tc>
        <w:tc>
          <w:tcPr>
            <w:tcW w:w="3827" w:type="dxa"/>
          </w:tcPr>
          <w:p w:rsidR="00EB18C2" w:rsidRPr="00C520DD" w:rsidRDefault="00EB18C2"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Звонкие игрушки наши погремушки</w:t>
            </w:r>
          </w:p>
        </w:tc>
        <w:tc>
          <w:tcPr>
            <w:tcW w:w="1134" w:type="dxa"/>
            <w:vMerge/>
          </w:tcPr>
          <w:p w:rsidR="00EB18C2" w:rsidRPr="00C520DD" w:rsidRDefault="00EB18C2" w:rsidP="002A2A41">
            <w:pPr>
              <w:ind w:left="113" w:right="-1"/>
              <w:contextualSpacing/>
              <w:jc w:val="center"/>
              <w:rPr>
                <w:rFonts w:ascii="Times New Roman" w:hAnsi="Times New Roman" w:cs="Times New Roman"/>
                <w:sz w:val="24"/>
                <w:szCs w:val="24"/>
              </w:rPr>
            </w:pPr>
          </w:p>
        </w:tc>
        <w:tc>
          <w:tcPr>
            <w:tcW w:w="1701" w:type="dxa"/>
          </w:tcPr>
          <w:p w:rsidR="00EB18C2" w:rsidRPr="00C520DD" w:rsidRDefault="00EB18C2"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 xml:space="preserve">Мониторинг </w:t>
            </w:r>
          </w:p>
        </w:tc>
      </w:tr>
      <w:tr w:rsidR="00EB18C2" w:rsidRPr="00C520DD" w:rsidTr="00AF6F43">
        <w:tc>
          <w:tcPr>
            <w:tcW w:w="567"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5</w:t>
            </w:r>
          </w:p>
        </w:tc>
        <w:tc>
          <w:tcPr>
            <w:tcW w:w="1177" w:type="dxa"/>
            <w:vMerge/>
          </w:tcPr>
          <w:p w:rsidR="00EB18C2" w:rsidRPr="00C520DD" w:rsidRDefault="00EB18C2" w:rsidP="002A2A41">
            <w:pPr>
              <w:ind w:right="-1"/>
              <w:contextualSpacing/>
              <w:jc w:val="center"/>
              <w:rPr>
                <w:rFonts w:ascii="Times New Roman" w:hAnsi="Times New Roman" w:cs="Times New Roman"/>
                <w:sz w:val="24"/>
                <w:szCs w:val="24"/>
              </w:rPr>
            </w:pPr>
          </w:p>
        </w:tc>
        <w:tc>
          <w:tcPr>
            <w:tcW w:w="1199" w:type="dxa"/>
          </w:tcPr>
          <w:p w:rsidR="00EB18C2" w:rsidRPr="00C520DD" w:rsidRDefault="00EB18C2" w:rsidP="002A2A41">
            <w:pPr>
              <w:ind w:right="-1"/>
              <w:contextualSpacing/>
              <w:jc w:val="center"/>
              <w:rPr>
                <w:rFonts w:ascii="Times New Roman" w:hAnsi="Times New Roman" w:cs="Times New Roman"/>
                <w:sz w:val="24"/>
                <w:szCs w:val="24"/>
              </w:rPr>
            </w:pPr>
            <w:r>
              <w:rPr>
                <w:rFonts w:ascii="Times New Roman" w:hAnsi="Times New Roman" w:cs="Times New Roman"/>
                <w:sz w:val="24"/>
                <w:szCs w:val="24"/>
              </w:rPr>
              <w:t>5 неделя</w:t>
            </w:r>
          </w:p>
        </w:tc>
        <w:tc>
          <w:tcPr>
            <w:tcW w:w="1559"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15.45-16.05</w:t>
            </w:r>
          </w:p>
        </w:tc>
        <w:tc>
          <w:tcPr>
            <w:tcW w:w="1984" w:type="dxa"/>
          </w:tcPr>
          <w:p w:rsidR="00EB18C2" w:rsidRPr="00C520DD" w:rsidRDefault="00EB18C2" w:rsidP="002A2A41">
            <w:pPr>
              <w:ind w:left="-108"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Практическое</w:t>
            </w:r>
          </w:p>
        </w:tc>
        <w:tc>
          <w:tcPr>
            <w:tcW w:w="1276"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p>
        </w:tc>
        <w:tc>
          <w:tcPr>
            <w:tcW w:w="3827" w:type="dxa"/>
          </w:tcPr>
          <w:p w:rsidR="00EB18C2" w:rsidRPr="00C520DD" w:rsidRDefault="00EB18C2"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Озорные погремушки</w:t>
            </w:r>
          </w:p>
        </w:tc>
        <w:tc>
          <w:tcPr>
            <w:tcW w:w="1134" w:type="dxa"/>
            <w:vMerge/>
          </w:tcPr>
          <w:p w:rsidR="00EB18C2" w:rsidRPr="00C520DD" w:rsidRDefault="00EB18C2" w:rsidP="002A2A41">
            <w:pPr>
              <w:ind w:left="113" w:right="-1"/>
              <w:contextualSpacing/>
              <w:jc w:val="center"/>
              <w:rPr>
                <w:rFonts w:ascii="Times New Roman" w:hAnsi="Times New Roman" w:cs="Times New Roman"/>
                <w:sz w:val="24"/>
                <w:szCs w:val="24"/>
              </w:rPr>
            </w:pPr>
          </w:p>
        </w:tc>
        <w:tc>
          <w:tcPr>
            <w:tcW w:w="1701" w:type="dxa"/>
          </w:tcPr>
          <w:p w:rsidR="00EB18C2" w:rsidRPr="00C520DD" w:rsidRDefault="00EB18C2"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Наблюдение</w:t>
            </w:r>
          </w:p>
        </w:tc>
      </w:tr>
      <w:tr w:rsidR="00EB18C2" w:rsidRPr="00C520DD" w:rsidTr="00AF6F43">
        <w:tc>
          <w:tcPr>
            <w:tcW w:w="567"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6</w:t>
            </w:r>
          </w:p>
        </w:tc>
        <w:tc>
          <w:tcPr>
            <w:tcW w:w="1177" w:type="dxa"/>
            <w:vMerge w:val="restart"/>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 xml:space="preserve">Октябрь </w:t>
            </w:r>
          </w:p>
        </w:tc>
        <w:tc>
          <w:tcPr>
            <w:tcW w:w="1199"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r>
              <w:rPr>
                <w:rFonts w:ascii="Times New Roman" w:hAnsi="Times New Roman" w:cs="Times New Roman"/>
                <w:sz w:val="24"/>
                <w:szCs w:val="24"/>
              </w:rPr>
              <w:t xml:space="preserve"> неделя</w:t>
            </w:r>
          </w:p>
        </w:tc>
        <w:tc>
          <w:tcPr>
            <w:tcW w:w="1559"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15.45-16.05</w:t>
            </w:r>
          </w:p>
        </w:tc>
        <w:tc>
          <w:tcPr>
            <w:tcW w:w="1984" w:type="dxa"/>
          </w:tcPr>
          <w:p w:rsidR="00EB18C2" w:rsidRPr="00C520DD" w:rsidRDefault="00EB18C2" w:rsidP="002A2A41">
            <w:pPr>
              <w:ind w:left="-108"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Тематическое</w:t>
            </w:r>
          </w:p>
        </w:tc>
        <w:tc>
          <w:tcPr>
            <w:tcW w:w="1276"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p>
        </w:tc>
        <w:tc>
          <w:tcPr>
            <w:tcW w:w="3827" w:type="dxa"/>
            <w:tcBorders>
              <w:bottom w:val="single" w:sz="4" w:space="0" w:color="auto"/>
            </w:tcBorders>
          </w:tcPr>
          <w:p w:rsidR="00EB18C2" w:rsidRPr="00C520DD" w:rsidRDefault="00EB18C2"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 xml:space="preserve">Бубен </w:t>
            </w:r>
          </w:p>
        </w:tc>
        <w:tc>
          <w:tcPr>
            <w:tcW w:w="1134" w:type="dxa"/>
            <w:vMerge/>
          </w:tcPr>
          <w:p w:rsidR="00EB18C2" w:rsidRPr="00C520DD" w:rsidRDefault="00EB18C2" w:rsidP="002A2A41">
            <w:pPr>
              <w:ind w:left="113" w:right="-1"/>
              <w:contextualSpacing/>
              <w:jc w:val="center"/>
              <w:rPr>
                <w:rFonts w:ascii="Times New Roman" w:hAnsi="Times New Roman" w:cs="Times New Roman"/>
                <w:sz w:val="24"/>
                <w:szCs w:val="24"/>
              </w:rPr>
            </w:pPr>
          </w:p>
        </w:tc>
        <w:tc>
          <w:tcPr>
            <w:tcW w:w="1701" w:type="dxa"/>
          </w:tcPr>
          <w:p w:rsidR="00EB18C2" w:rsidRPr="00C520DD" w:rsidRDefault="00EB18C2"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Наблюдение</w:t>
            </w:r>
          </w:p>
        </w:tc>
      </w:tr>
      <w:tr w:rsidR="00EB18C2" w:rsidRPr="00C520DD" w:rsidTr="00AF6F43">
        <w:tc>
          <w:tcPr>
            <w:tcW w:w="567"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7</w:t>
            </w:r>
          </w:p>
        </w:tc>
        <w:tc>
          <w:tcPr>
            <w:tcW w:w="1177" w:type="dxa"/>
            <w:vMerge/>
          </w:tcPr>
          <w:p w:rsidR="00EB18C2" w:rsidRPr="00C520DD" w:rsidRDefault="00EB18C2" w:rsidP="002A2A41">
            <w:pPr>
              <w:ind w:right="-1"/>
              <w:contextualSpacing/>
              <w:jc w:val="center"/>
              <w:rPr>
                <w:rFonts w:ascii="Times New Roman" w:hAnsi="Times New Roman" w:cs="Times New Roman"/>
                <w:sz w:val="24"/>
                <w:szCs w:val="24"/>
              </w:rPr>
            </w:pPr>
          </w:p>
        </w:tc>
        <w:tc>
          <w:tcPr>
            <w:tcW w:w="1199" w:type="dxa"/>
          </w:tcPr>
          <w:p w:rsidR="00EB18C2" w:rsidRPr="00C520DD" w:rsidRDefault="00EB18C2" w:rsidP="002A2A41">
            <w:pPr>
              <w:ind w:right="-1"/>
              <w:contextualSpacing/>
              <w:jc w:val="center"/>
              <w:rPr>
                <w:rFonts w:ascii="Times New Roman" w:hAnsi="Times New Roman" w:cs="Times New Roman"/>
                <w:sz w:val="24"/>
                <w:szCs w:val="24"/>
              </w:rPr>
            </w:pPr>
            <w:r>
              <w:rPr>
                <w:rFonts w:ascii="Times New Roman" w:hAnsi="Times New Roman" w:cs="Times New Roman"/>
                <w:sz w:val="24"/>
                <w:szCs w:val="24"/>
              </w:rPr>
              <w:t>2 неделя</w:t>
            </w:r>
          </w:p>
        </w:tc>
        <w:tc>
          <w:tcPr>
            <w:tcW w:w="1559"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15.45-16.05</w:t>
            </w:r>
          </w:p>
        </w:tc>
        <w:tc>
          <w:tcPr>
            <w:tcW w:w="1984" w:type="dxa"/>
          </w:tcPr>
          <w:p w:rsidR="00EB18C2" w:rsidRPr="00C520DD" w:rsidRDefault="00EB18C2" w:rsidP="002A2A41">
            <w:pPr>
              <w:ind w:left="-108"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Тематическое</w:t>
            </w:r>
          </w:p>
        </w:tc>
        <w:tc>
          <w:tcPr>
            <w:tcW w:w="1276" w:type="dxa"/>
            <w:tcBorders>
              <w:right w:val="single" w:sz="4" w:space="0" w:color="auto"/>
            </w:tcBorders>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p>
        </w:tc>
        <w:tc>
          <w:tcPr>
            <w:tcW w:w="3827" w:type="dxa"/>
            <w:tcBorders>
              <w:top w:val="single" w:sz="4" w:space="0" w:color="auto"/>
              <w:left w:val="single" w:sz="4" w:space="0" w:color="auto"/>
              <w:bottom w:val="single" w:sz="4" w:space="0" w:color="auto"/>
            </w:tcBorders>
          </w:tcPr>
          <w:p w:rsidR="00EB18C2" w:rsidRPr="00C520DD" w:rsidRDefault="00EB18C2"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Вот как дружно в бубен бьём – никогда не устаём!</w:t>
            </w:r>
          </w:p>
        </w:tc>
        <w:tc>
          <w:tcPr>
            <w:tcW w:w="1134" w:type="dxa"/>
            <w:vMerge/>
          </w:tcPr>
          <w:p w:rsidR="00EB18C2" w:rsidRPr="00C520DD" w:rsidRDefault="00EB18C2" w:rsidP="002A2A41">
            <w:pPr>
              <w:ind w:left="113" w:right="-1"/>
              <w:contextualSpacing/>
              <w:jc w:val="center"/>
              <w:rPr>
                <w:rFonts w:ascii="Times New Roman" w:hAnsi="Times New Roman" w:cs="Times New Roman"/>
                <w:sz w:val="24"/>
                <w:szCs w:val="24"/>
              </w:rPr>
            </w:pPr>
          </w:p>
        </w:tc>
        <w:tc>
          <w:tcPr>
            <w:tcW w:w="1701" w:type="dxa"/>
          </w:tcPr>
          <w:p w:rsidR="00EB18C2" w:rsidRPr="00C520DD" w:rsidRDefault="00EB18C2"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 xml:space="preserve">Беседа </w:t>
            </w:r>
          </w:p>
        </w:tc>
      </w:tr>
      <w:tr w:rsidR="00EB18C2" w:rsidRPr="00C520DD" w:rsidTr="00AF6F43">
        <w:tc>
          <w:tcPr>
            <w:tcW w:w="567"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8</w:t>
            </w:r>
          </w:p>
        </w:tc>
        <w:tc>
          <w:tcPr>
            <w:tcW w:w="1177" w:type="dxa"/>
            <w:vMerge/>
          </w:tcPr>
          <w:p w:rsidR="00EB18C2" w:rsidRPr="00C520DD" w:rsidRDefault="00EB18C2" w:rsidP="002A2A41">
            <w:pPr>
              <w:ind w:right="-1"/>
              <w:contextualSpacing/>
              <w:jc w:val="center"/>
              <w:rPr>
                <w:rFonts w:ascii="Times New Roman" w:hAnsi="Times New Roman" w:cs="Times New Roman"/>
                <w:sz w:val="24"/>
                <w:szCs w:val="24"/>
              </w:rPr>
            </w:pPr>
          </w:p>
        </w:tc>
        <w:tc>
          <w:tcPr>
            <w:tcW w:w="1199" w:type="dxa"/>
          </w:tcPr>
          <w:p w:rsidR="00EB18C2" w:rsidRPr="00C520DD" w:rsidRDefault="00EB18C2" w:rsidP="002A2A41">
            <w:pPr>
              <w:ind w:right="-1"/>
              <w:contextualSpacing/>
              <w:jc w:val="center"/>
              <w:rPr>
                <w:rFonts w:ascii="Times New Roman" w:hAnsi="Times New Roman" w:cs="Times New Roman"/>
                <w:sz w:val="24"/>
                <w:szCs w:val="24"/>
              </w:rPr>
            </w:pPr>
            <w:r>
              <w:rPr>
                <w:rFonts w:ascii="Times New Roman" w:hAnsi="Times New Roman" w:cs="Times New Roman"/>
                <w:sz w:val="24"/>
                <w:szCs w:val="24"/>
              </w:rPr>
              <w:t>3 неделя</w:t>
            </w:r>
          </w:p>
        </w:tc>
        <w:tc>
          <w:tcPr>
            <w:tcW w:w="1559"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15.45-16.05</w:t>
            </w:r>
          </w:p>
        </w:tc>
        <w:tc>
          <w:tcPr>
            <w:tcW w:w="1984" w:type="dxa"/>
          </w:tcPr>
          <w:p w:rsidR="00EB18C2" w:rsidRPr="00C520DD" w:rsidRDefault="00EB18C2" w:rsidP="002A2A41">
            <w:pPr>
              <w:ind w:left="-108"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Практическое</w:t>
            </w:r>
          </w:p>
        </w:tc>
        <w:tc>
          <w:tcPr>
            <w:tcW w:w="1276"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p>
        </w:tc>
        <w:tc>
          <w:tcPr>
            <w:tcW w:w="3827" w:type="dxa"/>
            <w:tcBorders>
              <w:top w:val="single" w:sz="4" w:space="0" w:color="auto"/>
            </w:tcBorders>
          </w:tcPr>
          <w:p w:rsidR="00EB18C2" w:rsidRPr="00C520DD" w:rsidRDefault="00EB18C2"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Мой веселый звонкий бубен</w:t>
            </w:r>
          </w:p>
        </w:tc>
        <w:tc>
          <w:tcPr>
            <w:tcW w:w="1134" w:type="dxa"/>
            <w:vMerge/>
            <w:textDirection w:val="btLr"/>
            <w:vAlign w:val="center"/>
          </w:tcPr>
          <w:p w:rsidR="00EB18C2" w:rsidRPr="00C520DD" w:rsidRDefault="00EB18C2" w:rsidP="002A2A41">
            <w:pPr>
              <w:ind w:left="113" w:right="-1"/>
              <w:contextualSpacing/>
              <w:jc w:val="center"/>
              <w:rPr>
                <w:rFonts w:ascii="Times New Roman" w:hAnsi="Times New Roman" w:cs="Times New Roman"/>
                <w:sz w:val="24"/>
                <w:szCs w:val="24"/>
              </w:rPr>
            </w:pPr>
          </w:p>
        </w:tc>
        <w:tc>
          <w:tcPr>
            <w:tcW w:w="1701" w:type="dxa"/>
          </w:tcPr>
          <w:p w:rsidR="00EB18C2" w:rsidRPr="00C520DD" w:rsidRDefault="00EB18C2"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 xml:space="preserve">Наблюдение </w:t>
            </w:r>
          </w:p>
        </w:tc>
      </w:tr>
      <w:tr w:rsidR="00EB18C2" w:rsidRPr="00C520DD" w:rsidTr="00AF6F43">
        <w:tc>
          <w:tcPr>
            <w:tcW w:w="567"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9</w:t>
            </w:r>
          </w:p>
        </w:tc>
        <w:tc>
          <w:tcPr>
            <w:tcW w:w="1177" w:type="dxa"/>
            <w:vMerge/>
          </w:tcPr>
          <w:p w:rsidR="00EB18C2" w:rsidRPr="00C520DD" w:rsidRDefault="00EB18C2" w:rsidP="002A2A41">
            <w:pPr>
              <w:ind w:right="-1"/>
              <w:contextualSpacing/>
              <w:jc w:val="center"/>
              <w:rPr>
                <w:rFonts w:ascii="Times New Roman" w:hAnsi="Times New Roman" w:cs="Times New Roman"/>
                <w:sz w:val="24"/>
                <w:szCs w:val="24"/>
              </w:rPr>
            </w:pPr>
          </w:p>
        </w:tc>
        <w:tc>
          <w:tcPr>
            <w:tcW w:w="1199" w:type="dxa"/>
          </w:tcPr>
          <w:p w:rsidR="00EB18C2" w:rsidRPr="00C520DD" w:rsidRDefault="00EB18C2" w:rsidP="002A2A41">
            <w:pPr>
              <w:ind w:right="-1"/>
              <w:contextualSpacing/>
              <w:jc w:val="center"/>
              <w:rPr>
                <w:rFonts w:ascii="Times New Roman" w:hAnsi="Times New Roman" w:cs="Times New Roman"/>
                <w:sz w:val="24"/>
                <w:szCs w:val="24"/>
              </w:rPr>
            </w:pPr>
            <w:r>
              <w:rPr>
                <w:rFonts w:ascii="Times New Roman" w:hAnsi="Times New Roman" w:cs="Times New Roman"/>
                <w:sz w:val="24"/>
                <w:szCs w:val="24"/>
              </w:rPr>
              <w:t>4 неделя</w:t>
            </w:r>
          </w:p>
        </w:tc>
        <w:tc>
          <w:tcPr>
            <w:tcW w:w="1559"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10.00-10.40</w:t>
            </w:r>
          </w:p>
        </w:tc>
        <w:tc>
          <w:tcPr>
            <w:tcW w:w="1984" w:type="dxa"/>
          </w:tcPr>
          <w:p w:rsidR="00EB18C2" w:rsidRPr="00C520DD" w:rsidRDefault="00EB18C2" w:rsidP="002A2A41">
            <w:pPr>
              <w:ind w:left="-108"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Выступление</w:t>
            </w:r>
          </w:p>
        </w:tc>
        <w:tc>
          <w:tcPr>
            <w:tcW w:w="1276"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p>
        </w:tc>
        <w:tc>
          <w:tcPr>
            <w:tcW w:w="3827" w:type="dxa"/>
          </w:tcPr>
          <w:p w:rsidR="00EB18C2" w:rsidRPr="00C520DD" w:rsidRDefault="00EB18C2" w:rsidP="002A2A41">
            <w:pPr>
              <w:ind w:right="-1"/>
              <w:contextualSpacing/>
              <w:rPr>
                <w:rFonts w:ascii="Times New Roman" w:hAnsi="Times New Roman" w:cs="Times New Roman"/>
                <w:sz w:val="24"/>
                <w:szCs w:val="24"/>
              </w:rPr>
            </w:pPr>
            <w:proofErr w:type="spellStart"/>
            <w:r w:rsidRPr="00C520DD">
              <w:rPr>
                <w:rFonts w:ascii="Times New Roman" w:hAnsi="Times New Roman" w:cs="Times New Roman"/>
                <w:sz w:val="24"/>
                <w:szCs w:val="24"/>
              </w:rPr>
              <w:t>Осенины</w:t>
            </w:r>
            <w:proofErr w:type="spellEnd"/>
            <w:r w:rsidRPr="00C520DD">
              <w:rPr>
                <w:rFonts w:ascii="Times New Roman" w:hAnsi="Times New Roman" w:cs="Times New Roman"/>
                <w:sz w:val="24"/>
                <w:szCs w:val="24"/>
              </w:rPr>
              <w:t xml:space="preserve"> </w:t>
            </w:r>
          </w:p>
        </w:tc>
        <w:tc>
          <w:tcPr>
            <w:tcW w:w="1134" w:type="dxa"/>
            <w:vMerge/>
          </w:tcPr>
          <w:p w:rsidR="00EB18C2" w:rsidRPr="00C520DD" w:rsidRDefault="00EB18C2" w:rsidP="002A2A41">
            <w:pPr>
              <w:ind w:right="-1"/>
              <w:contextualSpacing/>
              <w:rPr>
                <w:rFonts w:ascii="Times New Roman" w:hAnsi="Times New Roman" w:cs="Times New Roman"/>
                <w:sz w:val="24"/>
                <w:szCs w:val="24"/>
              </w:rPr>
            </w:pPr>
          </w:p>
        </w:tc>
        <w:tc>
          <w:tcPr>
            <w:tcW w:w="1701" w:type="dxa"/>
          </w:tcPr>
          <w:p w:rsidR="00EB18C2" w:rsidRPr="00C520DD" w:rsidRDefault="00EB18C2"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 xml:space="preserve">Выступление </w:t>
            </w:r>
          </w:p>
        </w:tc>
      </w:tr>
      <w:tr w:rsidR="00EB18C2" w:rsidRPr="00C520DD" w:rsidTr="00AF6F43">
        <w:tc>
          <w:tcPr>
            <w:tcW w:w="567"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10</w:t>
            </w:r>
          </w:p>
        </w:tc>
        <w:tc>
          <w:tcPr>
            <w:tcW w:w="1177" w:type="dxa"/>
            <w:vMerge w:val="restart"/>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 xml:space="preserve">Ноябрь  </w:t>
            </w:r>
          </w:p>
        </w:tc>
        <w:tc>
          <w:tcPr>
            <w:tcW w:w="1199"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r>
              <w:rPr>
                <w:rFonts w:ascii="Times New Roman" w:hAnsi="Times New Roman" w:cs="Times New Roman"/>
                <w:sz w:val="24"/>
                <w:szCs w:val="24"/>
              </w:rPr>
              <w:t xml:space="preserve"> неделя</w:t>
            </w:r>
          </w:p>
        </w:tc>
        <w:tc>
          <w:tcPr>
            <w:tcW w:w="1559"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15.45-16.05</w:t>
            </w:r>
          </w:p>
        </w:tc>
        <w:tc>
          <w:tcPr>
            <w:tcW w:w="1984" w:type="dxa"/>
          </w:tcPr>
          <w:p w:rsidR="00EB18C2" w:rsidRPr="00C520DD" w:rsidRDefault="00EB18C2" w:rsidP="002A2A41">
            <w:pPr>
              <w:ind w:left="-108"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Практическое</w:t>
            </w:r>
          </w:p>
        </w:tc>
        <w:tc>
          <w:tcPr>
            <w:tcW w:w="1276"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p>
        </w:tc>
        <w:tc>
          <w:tcPr>
            <w:tcW w:w="3827" w:type="dxa"/>
          </w:tcPr>
          <w:p w:rsidR="00EB18C2" w:rsidRPr="00C520DD" w:rsidRDefault="00EB18C2"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Мой веселый звонкий бубен</w:t>
            </w:r>
          </w:p>
        </w:tc>
        <w:tc>
          <w:tcPr>
            <w:tcW w:w="1134" w:type="dxa"/>
            <w:vMerge/>
          </w:tcPr>
          <w:p w:rsidR="00EB18C2" w:rsidRPr="00C520DD" w:rsidRDefault="00EB18C2" w:rsidP="002A2A41">
            <w:pPr>
              <w:ind w:right="-1"/>
              <w:contextualSpacing/>
              <w:rPr>
                <w:rFonts w:ascii="Times New Roman" w:hAnsi="Times New Roman" w:cs="Times New Roman"/>
                <w:sz w:val="24"/>
                <w:szCs w:val="24"/>
              </w:rPr>
            </w:pPr>
          </w:p>
        </w:tc>
        <w:tc>
          <w:tcPr>
            <w:tcW w:w="1701" w:type="dxa"/>
          </w:tcPr>
          <w:p w:rsidR="00EB18C2" w:rsidRPr="00C520DD" w:rsidRDefault="00EB18C2"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Наблюдение</w:t>
            </w:r>
          </w:p>
        </w:tc>
      </w:tr>
      <w:tr w:rsidR="00EB18C2" w:rsidRPr="00C520DD" w:rsidTr="00AF6F43">
        <w:tc>
          <w:tcPr>
            <w:tcW w:w="567"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11</w:t>
            </w:r>
          </w:p>
        </w:tc>
        <w:tc>
          <w:tcPr>
            <w:tcW w:w="1177" w:type="dxa"/>
            <w:vMerge/>
          </w:tcPr>
          <w:p w:rsidR="00EB18C2" w:rsidRPr="00C520DD" w:rsidRDefault="00EB18C2" w:rsidP="002A2A41">
            <w:pPr>
              <w:ind w:right="-1"/>
              <w:contextualSpacing/>
              <w:jc w:val="center"/>
              <w:rPr>
                <w:rFonts w:ascii="Times New Roman" w:hAnsi="Times New Roman" w:cs="Times New Roman"/>
                <w:sz w:val="24"/>
                <w:szCs w:val="24"/>
              </w:rPr>
            </w:pPr>
          </w:p>
        </w:tc>
        <w:tc>
          <w:tcPr>
            <w:tcW w:w="1199" w:type="dxa"/>
          </w:tcPr>
          <w:p w:rsidR="00EB18C2" w:rsidRPr="00C520DD" w:rsidRDefault="00EB18C2" w:rsidP="002A2A41">
            <w:pPr>
              <w:ind w:right="-1"/>
              <w:contextualSpacing/>
              <w:jc w:val="center"/>
              <w:rPr>
                <w:rFonts w:ascii="Times New Roman" w:hAnsi="Times New Roman" w:cs="Times New Roman"/>
                <w:sz w:val="24"/>
                <w:szCs w:val="24"/>
              </w:rPr>
            </w:pPr>
            <w:r>
              <w:rPr>
                <w:rFonts w:ascii="Times New Roman" w:hAnsi="Times New Roman" w:cs="Times New Roman"/>
                <w:sz w:val="24"/>
                <w:szCs w:val="24"/>
              </w:rPr>
              <w:t>2 неделя</w:t>
            </w:r>
          </w:p>
        </w:tc>
        <w:tc>
          <w:tcPr>
            <w:tcW w:w="1559"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15.45-16.05</w:t>
            </w:r>
          </w:p>
        </w:tc>
        <w:tc>
          <w:tcPr>
            <w:tcW w:w="1984" w:type="dxa"/>
          </w:tcPr>
          <w:p w:rsidR="00EB18C2" w:rsidRPr="00C520DD" w:rsidRDefault="00EB18C2" w:rsidP="002A2A41">
            <w:pPr>
              <w:ind w:left="-108"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Тематическое</w:t>
            </w:r>
          </w:p>
        </w:tc>
        <w:tc>
          <w:tcPr>
            <w:tcW w:w="1276"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p>
        </w:tc>
        <w:tc>
          <w:tcPr>
            <w:tcW w:w="3827" w:type="dxa"/>
          </w:tcPr>
          <w:p w:rsidR="00EB18C2" w:rsidRPr="00C520DD" w:rsidRDefault="00EB18C2"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 xml:space="preserve">Колокольчики </w:t>
            </w:r>
          </w:p>
        </w:tc>
        <w:tc>
          <w:tcPr>
            <w:tcW w:w="1134" w:type="dxa"/>
            <w:vMerge/>
          </w:tcPr>
          <w:p w:rsidR="00EB18C2" w:rsidRPr="00C520DD" w:rsidRDefault="00EB18C2" w:rsidP="002A2A41">
            <w:pPr>
              <w:ind w:right="-1"/>
              <w:contextualSpacing/>
              <w:rPr>
                <w:rFonts w:ascii="Times New Roman" w:hAnsi="Times New Roman" w:cs="Times New Roman"/>
                <w:sz w:val="24"/>
                <w:szCs w:val="24"/>
              </w:rPr>
            </w:pPr>
          </w:p>
        </w:tc>
        <w:tc>
          <w:tcPr>
            <w:tcW w:w="1701" w:type="dxa"/>
          </w:tcPr>
          <w:p w:rsidR="00EB18C2" w:rsidRPr="00C520DD" w:rsidRDefault="00EB18C2"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Беседа</w:t>
            </w:r>
          </w:p>
        </w:tc>
      </w:tr>
      <w:tr w:rsidR="00EB18C2" w:rsidRPr="00C520DD" w:rsidTr="00AF6F43">
        <w:tc>
          <w:tcPr>
            <w:tcW w:w="567"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12</w:t>
            </w:r>
          </w:p>
        </w:tc>
        <w:tc>
          <w:tcPr>
            <w:tcW w:w="1177" w:type="dxa"/>
            <w:vMerge/>
          </w:tcPr>
          <w:p w:rsidR="00EB18C2" w:rsidRPr="00C520DD" w:rsidRDefault="00EB18C2" w:rsidP="002A2A41">
            <w:pPr>
              <w:ind w:right="-1"/>
              <w:contextualSpacing/>
              <w:jc w:val="center"/>
              <w:rPr>
                <w:rFonts w:ascii="Times New Roman" w:hAnsi="Times New Roman" w:cs="Times New Roman"/>
                <w:sz w:val="24"/>
                <w:szCs w:val="24"/>
              </w:rPr>
            </w:pPr>
          </w:p>
        </w:tc>
        <w:tc>
          <w:tcPr>
            <w:tcW w:w="1199" w:type="dxa"/>
          </w:tcPr>
          <w:p w:rsidR="00EB18C2" w:rsidRPr="00C520DD" w:rsidRDefault="00EB18C2" w:rsidP="002A2A41">
            <w:pPr>
              <w:ind w:right="-1"/>
              <w:contextualSpacing/>
              <w:jc w:val="center"/>
              <w:rPr>
                <w:rFonts w:ascii="Times New Roman" w:hAnsi="Times New Roman" w:cs="Times New Roman"/>
                <w:sz w:val="24"/>
                <w:szCs w:val="24"/>
              </w:rPr>
            </w:pPr>
            <w:r>
              <w:rPr>
                <w:rFonts w:ascii="Times New Roman" w:hAnsi="Times New Roman" w:cs="Times New Roman"/>
                <w:sz w:val="24"/>
                <w:szCs w:val="24"/>
              </w:rPr>
              <w:t>3 неделя</w:t>
            </w:r>
          </w:p>
        </w:tc>
        <w:tc>
          <w:tcPr>
            <w:tcW w:w="1559"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15.45-16.05</w:t>
            </w:r>
          </w:p>
        </w:tc>
        <w:tc>
          <w:tcPr>
            <w:tcW w:w="1984" w:type="dxa"/>
          </w:tcPr>
          <w:p w:rsidR="00EB18C2" w:rsidRPr="00C520DD" w:rsidRDefault="00EB18C2" w:rsidP="002A2A41">
            <w:pPr>
              <w:ind w:left="-108"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Тематическое</w:t>
            </w:r>
          </w:p>
        </w:tc>
        <w:tc>
          <w:tcPr>
            <w:tcW w:w="1276"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p>
        </w:tc>
        <w:tc>
          <w:tcPr>
            <w:tcW w:w="3827" w:type="dxa"/>
          </w:tcPr>
          <w:p w:rsidR="00EB18C2" w:rsidRPr="00C520DD" w:rsidRDefault="00EB18C2"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Такие разные колокольчики</w:t>
            </w:r>
          </w:p>
        </w:tc>
        <w:tc>
          <w:tcPr>
            <w:tcW w:w="1134" w:type="dxa"/>
            <w:vMerge/>
          </w:tcPr>
          <w:p w:rsidR="00EB18C2" w:rsidRPr="00C520DD" w:rsidRDefault="00EB18C2" w:rsidP="002A2A41">
            <w:pPr>
              <w:ind w:right="-1"/>
              <w:contextualSpacing/>
              <w:rPr>
                <w:rFonts w:ascii="Times New Roman" w:hAnsi="Times New Roman" w:cs="Times New Roman"/>
                <w:sz w:val="24"/>
                <w:szCs w:val="24"/>
              </w:rPr>
            </w:pPr>
          </w:p>
        </w:tc>
        <w:tc>
          <w:tcPr>
            <w:tcW w:w="1701" w:type="dxa"/>
          </w:tcPr>
          <w:p w:rsidR="00EB18C2" w:rsidRPr="00C520DD" w:rsidRDefault="00EB18C2"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Наблюдение</w:t>
            </w:r>
          </w:p>
        </w:tc>
      </w:tr>
      <w:tr w:rsidR="00EB18C2" w:rsidRPr="00C520DD" w:rsidTr="00AF6F43">
        <w:tc>
          <w:tcPr>
            <w:tcW w:w="567"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13</w:t>
            </w:r>
          </w:p>
        </w:tc>
        <w:tc>
          <w:tcPr>
            <w:tcW w:w="1177" w:type="dxa"/>
            <w:vMerge/>
          </w:tcPr>
          <w:p w:rsidR="00EB18C2" w:rsidRPr="00C520DD" w:rsidRDefault="00EB18C2" w:rsidP="002A2A41">
            <w:pPr>
              <w:ind w:right="-1"/>
              <w:contextualSpacing/>
              <w:jc w:val="center"/>
              <w:rPr>
                <w:rFonts w:ascii="Times New Roman" w:hAnsi="Times New Roman" w:cs="Times New Roman"/>
                <w:sz w:val="24"/>
                <w:szCs w:val="24"/>
              </w:rPr>
            </w:pPr>
          </w:p>
        </w:tc>
        <w:tc>
          <w:tcPr>
            <w:tcW w:w="1199" w:type="dxa"/>
          </w:tcPr>
          <w:p w:rsidR="00EB18C2" w:rsidRPr="00C520DD" w:rsidRDefault="00EB18C2" w:rsidP="002A2A41">
            <w:pPr>
              <w:ind w:right="-1"/>
              <w:contextualSpacing/>
              <w:jc w:val="center"/>
              <w:rPr>
                <w:rFonts w:ascii="Times New Roman" w:hAnsi="Times New Roman" w:cs="Times New Roman"/>
                <w:sz w:val="24"/>
                <w:szCs w:val="24"/>
              </w:rPr>
            </w:pPr>
            <w:r>
              <w:rPr>
                <w:rFonts w:ascii="Times New Roman" w:hAnsi="Times New Roman" w:cs="Times New Roman"/>
                <w:sz w:val="24"/>
                <w:szCs w:val="24"/>
              </w:rPr>
              <w:t>4 неделя</w:t>
            </w:r>
          </w:p>
        </w:tc>
        <w:tc>
          <w:tcPr>
            <w:tcW w:w="1559"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15.45-16.05</w:t>
            </w:r>
          </w:p>
        </w:tc>
        <w:tc>
          <w:tcPr>
            <w:tcW w:w="1984" w:type="dxa"/>
          </w:tcPr>
          <w:p w:rsidR="00EB18C2" w:rsidRPr="00C520DD" w:rsidRDefault="00EB18C2" w:rsidP="002A2A41">
            <w:pPr>
              <w:ind w:left="-108"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Концерт</w:t>
            </w:r>
          </w:p>
        </w:tc>
        <w:tc>
          <w:tcPr>
            <w:tcW w:w="1276"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p>
        </w:tc>
        <w:tc>
          <w:tcPr>
            <w:tcW w:w="3827" w:type="dxa"/>
          </w:tcPr>
          <w:p w:rsidR="00EB18C2" w:rsidRPr="00C520DD" w:rsidRDefault="00EB18C2"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Оркестр для мамочки</w:t>
            </w:r>
          </w:p>
        </w:tc>
        <w:tc>
          <w:tcPr>
            <w:tcW w:w="1134" w:type="dxa"/>
            <w:vMerge/>
          </w:tcPr>
          <w:p w:rsidR="00EB18C2" w:rsidRPr="00C520DD" w:rsidRDefault="00EB18C2" w:rsidP="002A2A41">
            <w:pPr>
              <w:ind w:right="-1"/>
              <w:contextualSpacing/>
              <w:rPr>
                <w:rFonts w:ascii="Times New Roman" w:hAnsi="Times New Roman" w:cs="Times New Roman"/>
                <w:sz w:val="24"/>
                <w:szCs w:val="24"/>
              </w:rPr>
            </w:pPr>
          </w:p>
        </w:tc>
        <w:tc>
          <w:tcPr>
            <w:tcW w:w="1701" w:type="dxa"/>
          </w:tcPr>
          <w:p w:rsidR="00EB18C2" w:rsidRPr="00C520DD" w:rsidRDefault="00EB18C2"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 xml:space="preserve">Концерт </w:t>
            </w:r>
          </w:p>
        </w:tc>
      </w:tr>
      <w:tr w:rsidR="00EB18C2" w:rsidRPr="00C520DD" w:rsidTr="00AF6F43">
        <w:tc>
          <w:tcPr>
            <w:tcW w:w="567"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14</w:t>
            </w:r>
          </w:p>
        </w:tc>
        <w:tc>
          <w:tcPr>
            <w:tcW w:w="1177" w:type="dxa"/>
            <w:vMerge w:val="restart"/>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Декабрь</w:t>
            </w:r>
          </w:p>
        </w:tc>
        <w:tc>
          <w:tcPr>
            <w:tcW w:w="1199"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r>
              <w:rPr>
                <w:rFonts w:ascii="Times New Roman" w:hAnsi="Times New Roman" w:cs="Times New Roman"/>
                <w:sz w:val="24"/>
                <w:szCs w:val="24"/>
              </w:rPr>
              <w:t xml:space="preserve"> неделя</w:t>
            </w:r>
          </w:p>
        </w:tc>
        <w:tc>
          <w:tcPr>
            <w:tcW w:w="1559"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15.45-16.05</w:t>
            </w:r>
          </w:p>
        </w:tc>
        <w:tc>
          <w:tcPr>
            <w:tcW w:w="1984" w:type="dxa"/>
          </w:tcPr>
          <w:p w:rsidR="00EB18C2" w:rsidRPr="00C520DD" w:rsidRDefault="00EB18C2" w:rsidP="002A2A41">
            <w:pPr>
              <w:ind w:left="-108"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Практическое</w:t>
            </w:r>
          </w:p>
        </w:tc>
        <w:tc>
          <w:tcPr>
            <w:tcW w:w="1276"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p>
        </w:tc>
        <w:tc>
          <w:tcPr>
            <w:tcW w:w="3827" w:type="dxa"/>
          </w:tcPr>
          <w:p w:rsidR="00EB18C2" w:rsidRPr="00C520DD" w:rsidRDefault="00EB18C2"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Колокольчик зазвенит, всех вокруг развеселит</w:t>
            </w:r>
          </w:p>
        </w:tc>
        <w:tc>
          <w:tcPr>
            <w:tcW w:w="1134" w:type="dxa"/>
            <w:vMerge/>
          </w:tcPr>
          <w:p w:rsidR="00EB18C2" w:rsidRPr="00C520DD" w:rsidRDefault="00EB18C2" w:rsidP="002A2A41">
            <w:pPr>
              <w:ind w:right="-1"/>
              <w:contextualSpacing/>
              <w:rPr>
                <w:rFonts w:ascii="Times New Roman" w:hAnsi="Times New Roman" w:cs="Times New Roman"/>
                <w:sz w:val="24"/>
                <w:szCs w:val="24"/>
              </w:rPr>
            </w:pPr>
          </w:p>
        </w:tc>
        <w:tc>
          <w:tcPr>
            <w:tcW w:w="1701" w:type="dxa"/>
          </w:tcPr>
          <w:p w:rsidR="00EB18C2" w:rsidRPr="00C520DD" w:rsidRDefault="00EB18C2"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Наблюдение</w:t>
            </w:r>
          </w:p>
        </w:tc>
      </w:tr>
      <w:tr w:rsidR="00EB18C2" w:rsidRPr="00C520DD" w:rsidTr="00AF6F43">
        <w:tc>
          <w:tcPr>
            <w:tcW w:w="567"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15</w:t>
            </w:r>
          </w:p>
        </w:tc>
        <w:tc>
          <w:tcPr>
            <w:tcW w:w="1177" w:type="dxa"/>
            <w:vMerge/>
          </w:tcPr>
          <w:p w:rsidR="00EB18C2" w:rsidRPr="00C520DD" w:rsidRDefault="00EB18C2" w:rsidP="002A2A41">
            <w:pPr>
              <w:ind w:right="-1"/>
              <w:contextualSpacing/>
              <w:jc w:val="center"/>
              <w:rPr>
                <w:rFonts w:ascii="Times New Roman" w:hAnsi="Times New Roman" w:cs="Times New Roman"/>
                <w:sz w:val="24"/>
                <w:szCs w:val="24"/>
              </w:rPr>
            </w:pPr>
          </w:p>
        </w:tc>
        <w:tc>
          <w:tcPr>
            <w:tcW w:w="1199" w:type="dxa"/>
          </w:tcPr>
          <w:p w:rsidR="00EB18C2" w:rsidRPr="00C520DD" w:rsidRDefault="00EB18C2" w:rsidP="002A2A41">
            <w:pPr>
              <w:ind w:right="-1"/>
              <w:contextualSpacing/>
              <w:jc w:val="center"/>
              <w:rPr>
                <w:rFonts w:ascii="Times New Roman" w:hAnsi="Times New Roman" w:cs="Times New Roman"/>
                <w:sz w:val="24"/>
                <w:szCs w:val="24"/>
              </w:rPr>
            </w:pPr>
            <w:r>
              <w:rPr>
                <w:rFonts w:ascii="Times New Roman" w:hAnsi="Times New Roman" w:cs="Times New Roman"/>
                <w:sz w:val="24"/>
                <w:szCs w:val="24"/>
              </w:rPr>
              <w:t>2 неделя</w:t>
            </w:r>
          </w:p>
        </w:tc>
        <w:tc>
          <w:tcPr>
            <w:tcW w:w="1559"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15.45-16.05</w:t>
            </w:r>
          </w:p>
        </w:tc>
        <w:tc>
          <w:tcPr>
            <w:tcW w:w="1984" w:type="dxa"/>
          </w:tcPr>
          <w:p w:rsidR="00EB18C2" w:rsidRPr="00C520DD" w:rsidRDefault="00EB18C2" w:rsidP="002A2A41">
            <w:pPr>
              <w:ind w:left="-108"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Тематическое</w:t>
            </w:r>
          </w:p>
        </w:tc>
        <w:tc>
          <w:tcPr>
            <w:tcW w:w="1276"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p>
        </w:tc>
        <w:tc>
          <w:tcPr>
            <w:tcW w:w="3827" w:type="dxa"/>
          </w:tcPr>
          <w:p w:rsidR="00EB18C2" w:rsidRPr="00C520DD" w:rsidRDefault="00EB18C2"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 xml:space="preserve">Барабан </w:t>
            </w:r>
          </w:p>
        </w:tc>
        <w:tc>
          <w:tcPr>
            <w:tcW w:w="1134" w:type="dxa"/>
            <w:vMerge/>
          </w:tcPr>
          <w:p w:rsidR="00EB18C2" w:rsidRPr="00C520DD" w:rsidRDefault="00EB18C2" w:rsidP="002A2A41">
            <w:pPr>
              <w:ind w:right="-1"/>
              <w:contextualSpacing/>
              <w:rPr>
                <w:rFonts w:ascii="Times New Roman" w:hAnsi="Times New Roman" w:cs="Times New Roman"/>
                <w:sz w:val="24"/>
                <w:szCs w:val="24"/>
              </w:rPr>
            </w:pPr>
          </w:p>
        </w:tc>
        <w:tc>
          <w:tcPr>
            <w:tcW w:w="1701" w:type="dxa"/>
          </w:tcPr>
          <w:p w:rsidR="00EB18C2" w:rsidRPr="00C520DD" w:rsidRDefault="00EB18C2"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Наблюдение</w:t>
            </w:r>
          </w:p>
        </w:tc>
      </w:tr>
      <w:tr w:rsidR="00EB18C2" w:rsidRPr="00C520DD" w:rsidTr="00AF6F43">
        <w:tc>
          <w:tcPr>
            <w:tcW w:w="567"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16</w:t>
            </w:r>
          </w:p>
        </w:tc>
        <w:tc>
          <w:tcPr>
            <w:tcW w:w="1177" w:type="dxa"/>
            <w:vMerge/>
          </w:tcPr>
          <w:p w:rsidR="00EB18C2" w:rsidRPr="00C520DD" w:rsidRDefault="00EB18C2" w:rsidP="002A2A41">
            <w:pPr>
              <w:ind w:right="-1"/>
              <w:contextualSpacing/>
              <w:jc w:val="center"/>
              <w:rPr>
                <w:rFonts w:ascii="Times New Roman" w:hAnsi="Times New Roman" w:cs="Times New Roman"/>
                <w:sz w:val="24"/>
                <w:szCs w:val="24"/>
              </w:rPr>
            </w:pPr>
          </w:p>
        </w:tc>
        <w:tc>
          <w:tcPr>
            <w:tcW w:w="1199" w:type="dxa"/>
          </w:tcPr>
          <w:p w:rsidR="00EB18C2" w:rsidRPr="00C520DD" w:rsidRDefault="00EB18C2" w:rsidP="002A2A41">
            <w:pPr>
              <w:ind w:right="-1"/>
              <w:contextualSpacing/>
              <w:jc w:val="center"/>
              <w:rPr>
                <w:rFonts w:ascii="Times New Roman" w:hAnsi="Times New Roman" w:cs="Times New Roman"/>
                <w:sz w:val="24"/>
                <w:szCs w:val="24"/>
              </w:rPr>
            </w:pPr>
            <w:r>
              <w:rPr>
                <w:rFonts w:ascii="Times New Roman" w:hAnsi="Times New Roman" w:cs="Times New Roman"/>
                <w:sz w:val="24"/>
                <w:szCs w:val="24"/>
              </w:rPr>
              <w:t>3 неделя</w:t>
            </w:r>
          </w:p>
        </w:tc>
        <w:tc>
          <w:tcPr>
            <w:tcW w:w="1559"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15.45-16.05</w:t>
            </w:r>
          </w:p>
        </w:tc>
        <w:tc>
          <w:tcPr>
            <w:tcW w:w="1984" w:type="dxa"/>
          </w:tcPr>
          <w:p w:rsidR="00EB18C2" w:rsidRPr="00C520DD" w:rsidRDefault="00EB18C2" w:rsidP="002A2A41">
            <w:pPr>
              <w:ind w:left="-108"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Практическое</w:t>
            </w:r>
          </w:p>
        </w:tc>
        <w:tc>
          <w:tcPr>
            <w:tcW w:w="1276"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p>
        </w:tc>
        <w:tc>
          <w:tcPr>
            <w:tcW w:w="3827" w:type="dxa"/>
          </w:tcPr>
          <w:p w:rsidR="00EB18C2" w:rsidRPr="00C520DD" w:rsidRDefault="00EB18C2"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Барабан наш не молчит, он грохочет и стучит</w:t>
            </w:r>
          </w:p>
        </w:tc>
        <w:tc>
          <w:tcPr>
            <w:tcW w:w="1134" w:type="dxa"/>
            <w:vMerge/>
          </w:tcPr>
          <w:p w:rsidR="00EB18C2" w:rsidRPr="00C520DD" w:rsidRDefault="00EB18C2" w:rsidP="002A2A41">
            <w:pPr>
              <w:ind w:right="-1"/>
              <w:contextualSpacing/>
              <w:rPr>
                <w:rFonts w:ascii="Times New Roman" w:hAnsi="Times New Roman" w:cs="Times New Roman"/>
                <w:sz w:val="24"/>
                <w:szCs w:val="24"/>
              </w:rPr>
            </w:pPr>
          </w:p>
        </w:tc>
        <w:tc>
          <w:tcPr>
            <w:tcW w:w="1701" w:type="dxa"/>
          </w:tcPr>
          <w:p w:rsidR="00EB18C2" w:rsidRPr="00C520DD" w:rsidRDefault="00EB18C2"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Наблюдение</w:t>
            </w:r>
          </w:p>
        </w:tc>
      </w:tr>
      <w:tr w:rsidR="00EB18C2" w:rsidRPr="00C520DD" w:rsidTr="00AF6F43">
        <w:tc>
          <w:tcPr>
            <w:tcW w:w="567"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17</w:t>
            </w:r>
          </w:p>
        </w:tc>
        <w:tc>
          <w:tcPr>
            <w:tcW w:w="1177" w:type="dxa"/>
            <w:vMerge/>
          </w:tcPr>
          <w:p w:rsidR="00EB18C2" w:rsidRPr="00C520DD" w:rsidRDefault="00EB18C2" w:rsidP="002A2A41">
            <w:pPr>
              <w:ind w:right="-1"/>
              <w:contextualSpacing/>
              <w:jc w:val="center"/>
              <w:rPr>
                <w:rFonts w:ascii="Times New Roman" w:hAnsi="Times New Roman" w:cs="Times New Roman"/>
                <w:sz w:val="24"/>
                <w:szCs w:val="24"/>
              </w:rPr>
            </w:pPr>
          </w:p>
        </w:tc>
        <w:tc>
          <w:tcPr>
            <w:tcW w:w="1199" w:type="dxa"/>
          </w:tcPr>
          <w:p w:rsidR="00EB18C2" w:rsidRPr="00C520DD" w:rsidRDefault="00EB18C2" w:rsidP="002A2A41">
            <w:pPr>
              <w:ind w:right="-1"/>
              <w:contextualSpacing/>
              <w:jc w:val="center"/>
              <w:rPr>
                <w:rFonts w:ascii="Times New Roman" w:hAnsi="Times New Roman" w:cs="Times New Roman"/>
                <w:sz w:val="24"/>
                <w:szCs w:val="24"/>
              </w:rPr>
            </w:pPr>
            <w:r>
              <w:rPr>
                <w:rFonts w:ascii="Times New Roman" w:hAnsi="Times New Roman" w:cs="Times New Roman"/>
                <w:sz w:val="24"/>
                <w:szCs w:val="24"/>
              </w:rPr>
              <w:t>4 неделя</w:t>
            </w:r>
          </w:p>
        </w:tc>
        <w:tc>
          <w:tcPr>
            <w:tcW w:w="1559"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10.15-10.50</w:t>
            </w:r>
          </w:p>
        </w:tc>
        <w:tc>
          <w:tcPr>
            <w:tcW w:w="1984" w:type="dxa"/>
          </w:tcPr>
          <w:p w:rsidR="00EB18C2" w:rsidRPr="00C520DD" w:rsidRDefault="00EB18C2" w:rsidP="002A2A41">
            <w:pPr>
              <w:ind w:left="-108"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Выступление</w:t>
            </w:r>
          </w:p>
        </w:tc>
        <w:tc>
          <w:tcPr>
            <w:tcW w:w="1276"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p>
        </w:tc>
        <w:tc>
          <w:tcPr>
            <w:tcW w:w="3827" w:type="dxa"/>
          </w:tcPr>
          <w:p w:rsidR="00EB18C2" w:rsidRPr="00C520DD" w:rsidRDefault="00EB18C2"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Новогодний калейдоскоп</w:t>
            </w:r>
          </w:p>
        </w:tc>
        <w:tc>
          <w:tcPr>
            <w:tcW w:w="1134" w:type="dxa"/>
            <w:vMerge/>
          </w:tcPr>
          <w:p w:rsidR="00EB18C2" w:rsidRPr="00C520DD" w:rsidRDefault="00EB18C2" w:rsidP="002A2A41">
            <w:pPr>
              <w:ind w:right="-1"/>
              <w:contextualSpacing/>
              <w:rPr>
                <w:rFonts w:ascii="Times New Roman" w:hAnsi="Times New Roman" w:cs="Times New Roman"/>
                <w:sz w:val="24"/>
                <w:szCs w:val="24"/>
              </w:rPr>
            </w:pPr>
          </w:p>
        </w:tc>
        <w:tc>
          <w:tcPr>
            <w:tcW w:w="1701" w:type="dxa"/>
          </w:tcPr>
          <w:p w:rsidR="00EB18C2" w:rsidRPr="00C520DD" w:rsidRDefault="00EB18C2"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 xml:space="preserve">Выступление </w:t>
            </w:r>
          </w:p>
        </w:tc>
      </w:tr>
      <w:tr w:rsidR="00EB18C2" w:rsidRPr="00C520DD" w:rsidTr="00AF6F43">
        <w:tc>
          <w:tcPr>
            <w:tcW w:w="567"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18</w:t>
            </w:r>
          </w:p>
        </w:tc>
        <w:tc>
          <w:tcPr>
            <w:tcW w:w="1177" w:type="dxa"/>
            <w:vMerge w:val="restart"/>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Январь</w:t>
            </w:r>
          </w:p>
        </w:tc>
        <w:tc>
          <w:tcPr>
            <w:tcW w:w="1199" w:type="dxa"/>
          </w:tcPr>
          <w:p w:rsidR="00EB18C2" w:rsidRPr="00C520DD" w:rsidRDefault="00EB18C2" w:rsidP="002A2A41">
            <w:pPr>
              <w:ind w:right="-1"/>
              <w:contextualSpacing/>
              <w:jc w:val="center"/>
              <w:rPr>
                <w:rFonts w:ascii="Times New Roman" w:hAnsi="Times New Roman" w:cs="Times New Roman"/>
                <w:sz w:val="24"/>
                <w:szCs w:val="24"/>
              </w:rPr>
            </w:pPr>
            <w:r>
              <w:rPr>
                <w:rFonts w:ascii="Times New Roman" w:hAnsi="Times New Roman" w:cs="Times New Roman"/>
                <w:sz w:val="24"/>
                <w:szCs w:val="24"/>
              </w:rPr>
              <w:t>2 неделя</w:t>
            </w:r>
          </w:p>
        </w:tc>
        <w:tc>
          <w:tcPr>
            <w:tcW w:w="1559"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15.45-16.05</w:t>
            </w:r>
          </w:p>
        </w:tc>
        <w:tc>
          <w:tcPr>
            <w:tcW w:w="1984" w:type="dxa"/>
          </w:tcPr>
          <w:p w:rsidR="00EB18C2" w:rsidRPr="00C520DD" w:rsidRDefault="00EB18C2" w:rsidP="002A2A41">
            <w:pPr>
              <w:ind w:left="-108"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Практическое</w:t>
            </w:r>
          </w:p>
        </w:tc>
        <w:tc>
          <w:tcPr>
            <w:tcW w:w="1276"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p>
        </w:tc>
        <w:tc>
          <w:tcPr>
            <w:tcW w:w="3827" w:type="dxa"/>
          </w:tcPr>
          <w:p w:rsidR="00EB18C2" w:rsidRPr="00C520DD" w:rsidRDefault="00EB18C2"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Марширует наш отряд – барабанщик очень рад</w:t>
            </w:r>
          </w:p>
        </w:tc>
        <w:tc>
          <w:tcPr>
            <w:tcW w:w="1134" w:type="dxa"/>
            <w:vMerge/>
          </w:tcPr>
          <w:p w:rsidR="00EB18C2" w:rsidRPr="00C520DD" w:rsidRDefault="00EB18C2" w:rsidP="002A2A41">
            <w:pPr>
              <w:ind w:right="-1"/>
              <w:contextualSpacing/>
              <w:rPr>
                <w:rFonts w:ascii="Times New Roman" w:hAnsi="Times New Roman" w:cs="Times New Roman"/>
                <w:sz w:val="24"/>
                <w:szCs w:val="24"/>
              </w:rPr>
            </w:pPr>
          </w:p>
        </w:tc>
        <w:tc>
          <w:tcPr>
            <w:tcW w:w="1701" w:type="dxa"/>
          </w:tcPr>
          <w:p w:rsidR="00EB18C2" w:rsidRPr="00C520DD" w:rsidRDefault="00EB18C2"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Наблюдение</w:t>
            </w:r>
          </w:p>
        </w:tc>
      </w:tr>
      <w:tr w:rsidR="00EB18C2" w:rsidRPr="00C520DD" w:rsidTr="00AF6F43">
        <w:tc>
          <w:tcPr>
            <w:tcW w:w="567"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19</w:t>
            </w:r>
          </w:p>
        </w:tc>
        <w:tc>
          <w:tcPr>
            <w:tcW w:w="1177" w:type="dxa"/>
            <w:vMerge/>
          </w:tcPr>
          <w:p w:rsidR="00EB18C2" w:rsidRPr="00C520DD" w:rsidRDefault="00EB18C2" w:rsidP="002A2A41">
            <w:pPr>
              <w:ind w:right="-1"/>
              <w:contextualSpacing/>
              <w:jc w:val="center"/>
              <w:rPr>
                <w:rFonts w:ascii="Times New Roman" w:hAnsi="Times New Roman" w:cs="Times New Roman"/>
                <w:sz w:val="24"/>
                <w:szCs w:val="24"/>
              </w:rPr>
            </w:pPr>
          </w:p>
        </w:tc>
        <w:tc>
          <w:tcPr>
            <w:tcW w:w="1199" w:type="dxa"/>
          </w:tcPr>
          <w:p w:rsidR="00EB18C2" w:rsidRPr="00C520DD" w:rsidRDefault="00EB18C2" w:rsidP="002A2A41">
            <w:pPr>
              <w:ind w:right="-1"/>
              <w:contextualSpacing/>
              <w:jc w:val="center"/>
              <w:rPr>
                <w:rFonts w:ascii="Times New Roman" w:hAnsi="Times New Roman" w:cs="Times New Roman"/>
                <w:sz w:val="24"/>
                <w:szCs w:val="24"/>
              </w:rPr>
            </w:pPr>
            <w:r>
              <w:rPr>
                <w:rFonts w:ascii="Times New Roman" w:hAnsi="Times New Roman" w:cs="Times New Roman"/>
                <w:sz w:val="24"/>
                <w:szCs w:val="24"/>
              </w:rPr>
              <w:t>3 неделя</w:t>
            </w:r>
          </w:p>
        </w:tc>
        <w:tc>
          <w:tcPr>
            <w:tcW w:w="1559"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15.45-16.05</w:t>
            </w:r>
          </w:p>
        </w:tc>
        <w:tc>
          <w:tcPr>
            <w:tcW w:w="1984" w:type="dxa"/>
          </w:tcPr>
          <w:p w:rsidR="00EB18C2" w:rsidRPr="00C520DD" w:rsidRDefault="00EB18C2" w:rsidP="002A2A41">
            <w:pPr>
              <w:ind w:left="-108"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Тематическое</w:t>
            </w:r>
          </w:p>
        </w:tc>
        <w:tc>
          <w:tcPr>
            <w:tcW w:w="1276"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p>
        </w:tc>
        <w:tc>
          <w:tcPr>
            <w:tcW w:w="3827" w:type="dxa"/>
          </w:tcPr>
          <w:p w:rsidR="00EB18C2" w:rsidRPr="00C520DD" w:rsidRDefault="00EB18C2"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Музыкальные игрушки</w:t>
            </w:r>
          </w:p>
        </w:tc>
        <w:tc>
          <w:tcPr>
            <w:tcW w:w="1134" w:type="dxa"/>
            <w:vMerge/>
          </w:tcPr>
          <w:p w:rsidR="00EB18C2" w:rsidRPr="00C520DD" w:rsidRDefault="00EB18C2" w:rsidP="002A2A41">
            <w:pPr>
              <w:ind w:right="-1"/>
              <w:contextualSpacing/>
              <w:rPr>
                <w:rFonts w:ascii="Times New Roman" w:hAnsi="Times New Roman" w:cs="Times New Roman"/>
                <w:sz w:val="24"/>
                <w:szCs w:val="24"/>
              </w:rPr>
            </w:pPr>
          </w:p>
        </w:tc>
        <w:tc>
          <w:tcPr>
            <w:tcW w:w="1701" w:type="dxa"/>
          </w:tcPr>
          <w:p w:rsidR="00EB18C2" w:rsidRPr="00C520DD" w:rsidRDefault="00EB18C2"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Беседа</w:t>
            </w:r>
          </w:p>
        </w:tc>
      </w:tr>
      <w:tr w:rsidR="00EB18C2" w:rsidRPr="00C520DD" w:rsidTr="00AF6F43">
        <w:tc>
          <w:tcPr>
            <w:tcW w:w="567"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20</w:t>
            </w:r>
          </w:p>
        </w:tc>
        <w:tc>
          <w:tcPr>
            <w:tcW w:w="1177" w:type="dxa"/>
            <w:vMerge/>
          </w:tcPr>
          <w:p w:rsidR="00EB18C2" w:rsidRPr="00C520DD" w:rsidRDefault="00EB18C2" w:rsidP="002A2A41">
            <w:pPr>
              <w:ind w:right="-1"/>
              <w:contextualSpacing/>
              <w:jc w:val="center"/>
              <w:rPr>
                <w:rFonts w:ascii="Times New Roman" w:hAnsi="Times New Roman" w:cs="Times New Roman"/>
                <w:sz w:val="24"/>
                <w:szCs w:val="24"/>
              </w:rPr>
            </w:pPr>
          </w:p>
        </w:tc>
        <w:tc>
          <w:tcPr>
            <w:tcW w:w="1199" w:type="dxa"/>
          </w:tcPr>
          <w:p w:rsidR="00EB18C2" w:rsidRPr="00C520DD" w:rsidRDefault="00EB18C2" w:rsidP="002A2A41">
            <w:pPr>
              <w:ind w:right="-1"/>
              <w:contextualSpacing/>
              <w:jc w:val="center"/>
              <w:rPr>
                <w:rFonts w:ascii="Times New Roman" w:hAnsi="Times New Roman" w:cs="Times New Roman"/>
                <w:sz w:val="24"/>
                <w:szCs w:val="24"/>
              </w:rPr>
            </w:pPr>
            <w:r>
              <w:rPr>
                <w:rFonts w:ascii="Times New Roman" w:hAnsi="Times New Roman" w:cs="Times New Roman"/>
                <w:sz w:val="24"/>
                <w:szCs w:val="24"/>
              </w:rPr>
              <w:t>4 неделя</w:t>
            </w:r>
          </w:p>
        </w:tc>
        <w:tc>
          <w:tcPr>
            <w:tcW w:w="1559"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15.45-16.05</w:t>
            </w:r>
          </w:p>
        </w:tc>
        <w:tc>
          <w:tcPr>
            <w:tcW w:w="1984" w:type="dxa"/>
          </w:tcPr>
          <w:p w:rsidR="00EB18C2" w:rsidRPr="00C520DD" w:rsidRDefault="00EB18C2" w:rsidP="002A2A41">
            <w:pPr>
              <w:ind w:left="-108"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Тематическое</w:t>
            </w:r>
          </w:p>
        </w:tc>
        <w:tc>
          <w:tcPr>
            <w:tcW w:w="1276" w:type="dxa"/>
          </w:tcPr>
          <w:p w:rsidR="00EB18C2"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p>
        </w:tc>
        <w:tc>
          <w:tcPr>
            <w:tcW w:w="3827" w:type="dxa"/>
          </w:tcPr>
          <w:p w:rsidR="00EB18C2" w:rsidRPr="00C520DD" w:rsidRDefault="00EB18C2"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Музыкальная шкатулка</w:t>
            </w:r>
          </w:p>
        </w:tc>
        <w:tc>
          <w:tcPr>
            <w:tcW w:w="1134" w:type="dxa"/>
            <w:vMerge/>
          </w:tcPr>
          <w:p w:rsidR="00EB18C2" w:rsidRPr="00C520DD" w:rsidRDefault="00EB18C2" w:rsidP="002A2A41">
            <w:pPr>
              <w:ind w:right="-1"/>
              <w:contextualSpacing/>
              <w:rPr>
                <w:rFonts w:ascii="Times New Roman" w:hAnsi="Times New Roman" w:cs="Times New Roman"/>
                <w:sz w:val="24"/>
                <w:szCs w:val="24"/>
              </w:rPr>
            </w:pPr>
          </w:p>
        </w:tc>
        <w:tc>
          <w:tcPr>
            <w:tcW w:w="1701" w:type="dxa"/>
          </w:tcPr>
          <w:p w:rsidR="00EB18C2" w:rsidRPr="00C520DD" w:rsidRDefault="00EB18C2"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Наблюдение</w:t>
            </w:r>
          </w:p>
        </w:tc>
      </w:tr>
      <w:tr w:rsidR="00AF6F43" w:rsidRPr="00C520DD" w:rsidTr="00AF6F43">
        <w:tc>
          <w:tcPr>
            <w:tcW w:w="567" w:type="dxa"/>
          </w:tcPr>
          <w:p w:rsidR="00AF6F43" w:rsidRPr="00C520DD" w:rsidRDefault="00AF6F43"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21</w:t>
            </w:r>
          </w:p>
        </w:tc>
        <w:tc>
          <w:tcPr>
            <w:tcW w:w="1177" w:type="dxa"/>
            <w:vMerge w:val="restart"/>
          </w:tcPr>
          <w:p w:rsidR="00AF6F43" w:rsidRPr="00C520DD" w:rsidRDefault="00AF6F43"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Февраль</w:t>
            </w:r>
          </w:p>
        </w:tc>
        <w:tc>
          <w:tcPr>
            <w:tcW w:w="1199" w:type="dxa"/>
          </w:tcPr>
          <w:p w:rsidR="00AF6F43" w:rsidRPr="00C520DD" w:rsidRDefault="00AF6F43"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r>
              <w:rPr>
                <w:rFonts w:ascii="Times New Roman" w:hAnsi="Times New Roman" w:cs="Times New Roman"/>
                <w:sz w:val="24"/>
                <w:szCs w:val="24"/>
              </w:rPr>
              <w:t xml:space="preserve"> неделя</w:t>
            </w:r>
          </w:p>
        </w:tc>
        <w:tc>
          <w:tcPr>
            <w:tcW w:w="1559" w:type="dxa"/>
          </w:tcPr>
          <w:p w:rsidR="00AF6F43" w:rsidRPr="00C520DD" w:rsidRDefault="00AF6F43"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15.45-16.05</w:t>
            </w:r>
          </w:p>
        </w:tc>
        <w:tc>
          <w:tcPr>
            <w:tcW w:w="1984" w:type="dxa"/>
          </w:tcPr>
          <w:p w:rsidR="00AF6F43" w:rsidRPr="00C520DD" w:rsidRDefault="00AF6F43" w:rsidP="002A2A41">
            <w:pPr>
              <w:ind w:left="-108"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Практическое</w:t>
            </w:r>
          </w:p>
        </w:tc>
        <w:tc>
          <w:tcPr>
            <w:tcW w:w="1276" w:type="dxa"/>
          </w:tcPr>
          <w:p w:rsidR="00AF6F43" w:rsidRPr="00C520DD" w:rsidRDefault="00AF6F43"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p>
        </w:tc>
        <w:tc>
          <w:tcPr>
            <w:tcW w:w="3827" w:type="dxa"/>
          </w:tcPr>
          <w:p w:rsidR="00AF6F43" w:rsidRPr="00C520DD" w:rsidRDefault="00AF6F43"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Игрушечный оркестр</w:t>
            </w:r>
          </w:p>
        </w:tc>
        <w:tc>
          <w:tcPr>
            <w:tcW w:w="1134" w:type="dxa"/>
            <w:vMerge/>
          </w:tcPr>
          <w:p w:rsidR="00AF6F43" w:rsidRPr="00C520DD" w:rsidRDefault="00AF6F43" w:rsidP="002A2A41">
            <w:pPr>
              <w:ind w:right="-1"/>
              <w:contextualSpacing/>
              <w:rPr>
                <w:rFonts w:ascii="Times New Roman" w:hAnsi="Times New Roman" w:cs="Times New Roman"/>
                <w:sz w:val="24"/>
                <w:szCs w:val="24"/>
              </w:rPr>
            </w:pPr>
          </w:p>
        </w:tc>
        <w:tc>
          <w:tcPr>
            <w:tcW w:w="1701" w:type="dxa"/>
          </w:tcPr>
          <w:p w:rsidR="00AF6F43" w:rsidRPr="00C520DD" w:rsidRDefault="00AF6F43"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Наблюдение</w:t>
            </w:r>
          </w:p>
        </w:tc>
      </w:tr>
      <w:tr w:rsidR="00AF6F43" w:rsidRPr="00C520DD" w:rsidTr="00AF6F43">
        <w:tc>
          <w:tcPr>
            <w:tcW w:w="567" w:type="dxa"/>
          </w:tcPr>
          <w:p w:rsidR="00AF6F43" w:rsidRPr="00C520DD" w:rsidRDefault="00AF6F43"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22</w:t>
            </w:r>
          </w:p>
        </w:tc>
        <w:tc>
          <w:tcPr>
            <w:tcW w:w="1177" w:type="dxa"/>
            <w:vMerge/>
          </w:tcPr>
          <w:p w:rsidR="00AF6F43" w:rsidRPr="00C520DD" w:rsidRDefault="00AF6F43" w:rsidP="002A2A41">
            <w:pPr>
              <w:ind w:right="-1"/>
              <w:contextualSpacing/>
              <w:jc w:val="center"/>
              <w:rPr>
                <w:rFonts w:ascii="Times New Roman" w:hAnsi="Times New Roman" w:cs="Times New Roman"/>
                <w:sz w:val="24"/>
                <w:szCs w:val="24"/>
              </w:rPr>
            </w:pPr>
          </w:p>
        </w:tc>
        <w:tc>
          <w:tcPr>
            <w:tcW w:w="1199" w:type="dxa"/>
          </w:tcPr>
          <w:p w:rsidR="00AF6F43" w:rsidRPr="00C520DD" w:rsidRDefault="00AF6F43" w:rsidP="002A2A41">
            <w:pPr>
              <w:ind w:right="-1"/>
              <w:contextualSpacing/>
              <w:jc w:val="center"/>
              <w:rPr>
                <w:rFonts w:ascii="Times New Roman" w:hAnsi="Times New Roman" w:cs="Times New Roman"/>
                <w:sz w:val="24"/>
                <w:szCs w:val="24"/>
              </w:rPr>
            </w:pPr>
            <w:r>
              <w:rPr>
                <w:rFonts w:ascii="Times New Roman" w:hAnsi="Times New Roman" w:cs="Times New Roman"/>
                <w:sz w:val="24"/>
                <w:szCs w:val="24"/>
              </w:rPr>
              <w:t>2 неделя</w:t>
            </w:r>
          </w:p>
        </w:tc>
        <w:tc>
          <w:tcPr>
            <w:tcW w:w="1559" w:type="dxa"/>
          </w:tcPr>
          <w:p w:rsidR="00AF6F43" w:rsidRPr="00C520DD" w:rsidRDefault="00AF6F43"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15.45-16.05</w:t>
            </w:r>
          </w:p>
        </w:tc>
        <w:tc>
          <w:tcPr>
            <w:tcW w:w="1984" w:type="dxa"/>
          </w:tcPr>
          <w:p w:rsidR="00AF6F43" w:rsidRPr="00C520DD" w:rsidRDefault="00AF6F43" w:rsidP="002A2A41">
            <w:pPr>
              <w:ind w:left="-108"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Практическое</w:t>
            </w:r>
          </w:p>
        </w:tc>
        <w:tc>
          <w:tcPr>
            <w:tcW w:w="1276" w:type="dxa"/>
          </w:tcPr>
          <w:p w:rsidR="00AF6F43" w:rsidRPr="00C520DD" w:rsidRDefault="00AF6F43"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p>
        </w:tc>
        <w:tc>
          <w:tcPr>
            <w:tcW w:w="3827" w:type="dxa"/>
          </w:tcPr>
          <w:p w:rsidR="00AF6F43" w:rsidRPr="00C520DD" w:rsidRDefault="00AF6F43"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 xml:space="preserve">Погремушки, барабаны с бубном </w:t>
            </w:r>
            <w:r w:rsidRPr="00C520DD">
              <w:rPr>
                <w:rFonts w:ascii="Times New Roman" w:hAnsi="Times New Roman" w:cs="Times New Roman"/>
                <w:sz w:val="24"/>
                <w:szCs w:val="24"/>
              </w:rPr>
              <w:lastRenderedPageBreak/>
              <w:t>громко застучали</w:t>
            </w:r>
          </w:p>
        </w:tc>
        <w:tc>
          <w:tcPr>
            <w:tcW w:w="1134" w:type="dxa"/>
            <w:vMerge/>
          </w:tcPr>
          <w:p w:rsidR="00AF6F43" w:rsidRPr="00C520DD" w:rsidRDefault="00AF6F43" w:rsidP="002A2A41">
            <w:pPr>
              <w:ind w:right="-1"/>
              <w:contextualSpacing/>
              <w:rPr>
                <w:rFonts w:ascii="Times New Roman" w:hAnsi="Times New Roman" w:cs="Times New Roman"/>
                <w:sz w:val="24"/>
                <w:szCs w:val="24"/>
              </w:rPr>
            </w:pPr>
          </w:p>
        </w:tc>
        <w:tc>
          <w:tcPr>
            <w:tcW w:w="1701" w:type="dxa"/>
          </w:tcPr>
          <w:p w:rsidR="00AF6F43" w:rsidRPr="00C520DD" w:rsidRDefault="00AF6F43"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Наблюдение</w:t>
            </w:r>
          </w:p>
        </w:tc>
      </w:tr>
      <w:tr w:rsidR="00AF6F43" w:rsidRPr="00C520DD" w:rsidTr="00AF6F43">
        <w:tc>
          <w:tcPr>
            <w:tcW w:w="567" w:type="dxa"/>
          </w:tcPr>
          <w:p w:rsidR="00AF6F43" w:rsidRPr="00C520DD" w:rsidRDefault="00AF6F43"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lastRenderedPageBreak/>
              <w:t>23</w:t>
            </w:r>
          </w:p>
        </w:tc>
        <w:tc>
          <w:tcPr>
            <w:tcW w:w="1177" w:type="dxa"/>
            <w:vMerge/>
          </w:tcPr>
          <w:p w:rsidR="00AF6F43" w:rsidRPr="00C520DD" w:rsidRDefault="00AF6F43" w:rsidP="002A2A41">
            <w:pPr>
              <w:ind w:right="-1"/>
              <w:contextualSpacing/>
              <w:jc w:val="center"/>
              <w:rPr>
                <w:rFonts w:ascii="Times New Roman" w:hAnsi="Times New Roman" w:cs="Times New Roman"/>
                <w:sz w:val="24"/>
                <w:szCs w:val="24"/>
              </w:rPr>
            </w:pPr>
          </w:p>
        </w:tc>
        <w:tc>
          <w:tcPr>
            <w:tcW w:w="1199" w:type="dxa"/>
          </w:tcPr>
          <w:p w:rsidR="00AF6F43" w:rsidRPr="00C520DD" w:rsidRDefault="00AF6F43" w:rsidP="002A2A41">
            <w:pPr>
              <w:ind w:right="-1"/>
              <w:contextualSpacing/>
              <w:jc w:val="center"/>
              <w:rPr>
                <w:rFonts w:ascii="Times New Roman" w:hAnsi="Times New Roman" w:cs="Times New Roman"/>
                <w:sz w:val="24"/>
                <w:szCs w:val="24"/>
              </w:rPr>
            </w:pPr>
            <w:r>
              <w:rPr>
                <w:rFonts w:ascii="Times New Roman" w:hAnsi="Times New Roman" w:cs="Times New Roman"/>
                <w:sz w:val="24"/>
                <w:szCs w:val="24"/>
              </w:rPr>
              <w:t>3 неделя</w:t>
            </w:r>
          </w:p>
        </w:tc>
        <w:tc>
          <w:tcPr>
            <w:tcW w:w="1559" w:type="dxa"/>
          </w:tcPr>
          <w:p w:rsidR="00AF6F43" w:rsidRPr="00C520DD" w:rsidRDefault="00AF6F43"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15.45-16.05</w:t>
            </w:r>
          </w:p>
        </w:tc>
        <w:tc>
          <w:tcPr>
            <w:tcW w:w="1984" w:type="dxa"/>
          </w:tcPr>
          <w:p w:rsidR="00AF6F43" w:rsidRPr="00C520DD" w:rsidRDefault="00AF6F43" w:rsidP="002A2A41">
            <w:pPr>
              <w:ind w:left="-108"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Тематическое</w:t>
            </w:r>
          </w:p>
        </w:tc>
        <w:tc>
          <w:tcPr>
            <w:tcW w:w="1276" w:type="dxa"/>
          </w:tcPr>
          <w:p w:rsidR="00AF6F43" w:rsidRPr="00C520DD" w:rsidRDefault="00AF6F43"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p>
        </w:tc>
        <w:tc>
          <w:tcPr>
            <w:tcW w:w="3827" w:type="dxa"/>
          </w:tcPr>
          <w:p w:rsidR="00AF6F43" w:rsidRPr="00C520DD" w:rsidRDefault="00AF6F43" w:rsidP="002A2A41">
            <w:pPr>
              <w:ind w:right="-1"/>
              <w:contextualSpacing/>
              <w:rPr>
                <w:rFonts w:ascii="Times New Roman" w:hAnsi="Times New Roman" w:cs="Times New Roman"/>
                <w:sz w:val="24"/>
                <w:szCs w:val="24"/>
              </w:rPr>
            </w:pPr>
            <w:proofErr w:type="gramStart"/>
            <w:r w:rsidRPr="00C520DD">
              <w:rPr>
                <w:rFonts w:ascii="Times New Roman" w:hAnsi="Times New Roman" w:cs="Times New Roman"/>
                <w:sz w:val="24"/>
                <w:szCs w:val="24"/>
              </w:rPr>
              <w:t>Ложки</w:t>
            </w:r>
            <w:proofErr w:type="gramEnd"/>
            <w:r w:rsidRPr="00C520DD">
              <w:rPr>
                <w:rFonts w:ascii="Times New Roman" w:hAnsi="Times New Roman" w:cs="Times New Roman"/>
                <w:sz w:val="24"/>
                <w:szCs w:val="24"/>
              </w:rPr>
              <w:t xml:space="preserve"> расписные – звонкие </w:t>
            </w:r>
            <w:proofErr w:type="gramStart"/>
            <w:r w:rsidRPr="00C520DD">
              <w:rPr>
                <w:rFonts w:ascii="Times New Roman" w:hAnsi="Times New Roman" w:cs="Times New Roman"/>
                <w:sz w:val="24"/>
                <w:szCs w:val="24"/>
              </w:rPr>
              <w:t>какие</w:t>
            </w:r>
            <w:proofErr w:type="gramEnd"/>
          </w:p>
        </w:tc>
        <w:tc>
          <w:tcPr>
            <w:tcW w:w="1134" w:type="dxa"/>
            <w:vMerge/>
          </w:tcPr>
          <w:p w:rsidR="00AF6F43" w:rsidRPr="00C520DD" w:rsidRDefault="00AF6F43" w:rsidP="002A2A41">
            <w:pPr>
              <w:ind w:right="-1"/>
              <w:contextualSpacing/>
              <w:rPr>
                <w:rFonts w:ascii="Times New Roman" w:hAnsi="Times New Roman" w:cs="Times New Roman"/>
                <w:sz w:val="24"/>
                <w:szCs w:val="24"/>
              </w:rPr>
            </w:pPr>
          </w:p>
        </w:tc>
        <w:tc>
          <w:tcPr>
            <w:tcW w:w="1701" w:type="dxa"/>
          </w:tcPr>
          <w:p w:rsidR="00AF6F43" w:rsidRPr="00C520DD" w:rsidRDefault="00AF6F43"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Беседа</w:t>
            </w:r>
          </w:p>
        </w:tc>
      </w:tr>
      <w:tr w:rsidR="00AF6F43" w:rsidRPr="00C520DD" w:rsidTr="00AF6F43">
        <w:tc>
          <w:tcPr>
            <w:tcW w:w="567" w:type="dxa"/>
          </w:tcPr>
          <w:p w:rsidR="00AF6F43" w:rsidRPr="00C520DD" w:rsidRDefault="00AF6F43"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24</w:t>
            </w:r>
          </w:p>
        </w:tc>
        <w:tc>
          <w:tcPr>
            <w:tcW w:w="1177" w:type="dxa"/>
            <w:vMerge/>
          </w:tcPr>
          <w:p w:rsidR="00AF6F43" w:rsidRPr="00C520DD" w:rsidRDefault="00AF6F43" w:rsidP="002A2A41">
            <w:pPr>
              <w:ind w:right="-1"/>
              <w:contextualSpacing/>
              <w:jc w:val="center"/>
              <w:rPr>
                <w:rFonts w:ascii="Times New Roman" w:hAnsi="Times New Roman" w:cs="Times New Roman"/>
                <w:sz w:val="24"/>
                <w:szCs w:val="24"/>
              </w:rPr>
            </w:pPr>
          </w:p>
        </w:tc>
        <w:tc>
          <w:tcPr>
            <w:tcW w:w="1199" w:type="dxa"/>
          </w:tcPr>
          <w:p w:rsidR="00AF6F43" w:rsidRPr="00C520DD" w:rsidRDefault="00AF6F43" w:rsidP="002A2A41">
            <w:pPr>
              <w:ind w:right="-1"/>
              <w:contextualSpacing/>
              <w:jc w:val="center"/>
              <w:rPr>
                <w:rFonts w:ascii="Times New Roman" w:hAnsi="Times New Roman" w:cs="Times New Roman"/>
                <w:sz w:val="24"/>
                <w:szCs w:val="24"/>
              </w:rPr>
            </w:pPr>
            <w:r>
              <w:rPr>
                <w:rFonts w:ascii="Times New Roman" w:hAnsi="Times New Roman" w:cs="Times New Roman"/>
                <w:sz w:val="24"/>
                <w:szCs w:val="24"/>
              </w:rPr>
              <w:t>4 неделя</w:t>
            </w:r>
          </w:p>
        </w:tc>
        <w:tc>
          <w:tcPr>
            <w:tcW w:w="1559" w:type="dxa"/>
          </w:tcPr>
          <w:p w:rsidR="00AF6F43" w:rsidRPr="00C520DD" w:rsidRDefault="00AF6F43"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10.00-10.40</w:t>
            </w:r>
          </w:p>
        </w:tc>
        <w:tc>
          <w:tcPr>
            <w:tcW w:w="1984" w:type="dxa"/>
          </w:tcPr>
          <w:p w:rsidR="00AF6F43" w:rsidRPr="00C520DD" w:rsidRDefault="00AF6F43" w:rsidP="002A2A41">
            <w:pPr>
              <w:ind w:left="-108"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Концерт</w:t>
            </w:r>
          </w:p>
        </w:tc>
        <w:tc>
          <w:tcPr>
            <w:tcW w:w="1276" w:type="dxa"/>
          </w:tcPr>
          <w:p w:rsidR="00AF6F43" w:rsidRPr="00C520DD" w:rsidRDefault="00AF6F43"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p>
        </w:tc>
        <w:tc>
          <w:tcPr>
            <w:tcW w:w="3827" w:type="dxa"/>
          </w:tcPr>
          <w:p w:rsidR="00AF6F43" w:rsidRPr="00C520DD" w:rsidRDefault="00AF6F43"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От всей души</w:t>
            </w:r>
          </w:p>
        </w:tc>
        <w:tc>
          <w:tcPr>
            <w:tcW w:w="1134" w:type="dxa"/>
            <w:vMerge w:val="restart"/>
            <w:textDirection w:val="btLr"/>
            <w:vAlign w:val="center"/>
          </w:tcPr>
          <w:p w:rsidR="00AF6F43" w:rsidRPr="00C520DD" w:rsidRDefault="00AF6F43" w:rsidP="002A2A41">
            <w:pPr>
              <w:ind w:left="113"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Музыкальный зал</w:t>
            </w:r>
          </w:p>
        </w:tc>
        <w:tc>
          <w:tcPr>
            <w:tcW w:w="1701" w:type="dxa"/>
          </w:tcPr>
          <w:p w:rsidR="00AF6F43" w:rsidRPr="00C520DD" w:rsidRDefault="00AF6F43"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 xml:space="preserve">Концерт </w:t>
            </w:r>
          </w:p>
        </w:tc>
      </w:tr>
      <w:tr w:rsidR="00AF6F43" w:rsidRPr="00C520DD" w:rsidTr="00AF6F43">
        <w:tc>
          <w:tcPr>
            <w:tcW w:w="567" w:type="dxa"/>
          </w:tcPr>
          <w:p w:rsidR="00AF6F43" w:rsidRPr="00C520DD" w:rsidRDefault="00AF6F43"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25</w:t>
            </w:r>
          </w:p>
        </w:tc>
        <w:tc>
          <w:tcPr>
            <w:tcW w:w="1177" w:type="dxa"/>
            <w:vMerge w:val="restart"/>
          </w:tcPr>
          <w:p w:rsidR="00AF6F43" w:rsidRPr="00C520DD" w:rsidRDefault="00AF6F43"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Март</w:t>
            </w:r>
          </w:p>
        </w:tc>
        <w:tc>
          <w:tcPr>
            <w:tcW w:w="1199" w:type="dxa"/>
          </w:tcPr>
          <w:p w:rsidR="00AF6F43" w:rsidRPr="00C520DD" w:rsidRDefault="00AF6F43" w:rsidP="002A2A41">
            <w:pPr>
              <w:ind w:right="-1"/>
              <w:contextualSpacing/>
              <w:jc w:val="center"/>
              <w:rPr>
                <w:rFonts w:ascii="Times New Roman" w:hAnsi="Times New Roman" w:cs="Times New Roman"/>
                <w:sz w:val="24"/>
                <w:szCs w:val="24"/>
              </w:rPr>
            </w:pPr>
            <w:r>
              <w:rPr>
                <w:rFonts w:ascii="Times New Roman" w:hAnsi="Times New Roman" w:cs="Times New Roman"/>
                <w:sz w:val="24"/>
                <w:szCs w:val="24"/>
              </w:rPr>
              <w:t>1 неделя</w:t>
            </w:r>
          </w:p>
        </w:tc>
        <w:tc>
          <w:tcPr>
            <w:tcW w:w="1559" w:type="dxa"/>
          </w:tcPr>
          <w:p w:rsidR="00AF6F43" w:rsidRPr="00C520DD" w:rsidRDefault="00AF6F43"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15.45-16.05</w:t>
            </w:r>
          </w:p>
        </w:tc>
        <w:tc>
          <w:tcPr>
            <w:tcW w:w="1984" w:type="dxa"/>
          </w:tcPr>
          <w:p w:rsidR="00AF6F43" w:rsidRPr="00C520DD" w:rsidRDefault="00AF6F43" w:rsidP="002A2A41">
            <w:pPr>
              <w:ind w:left="-108"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Практическое</w:t>
            </w:r>
          </w:p>
        </w:tc>
        <w:tc>
          <w:tcPr>
            <w:tcW w:w="1276" w:type="dxa"/>
          </w:tcPr>
          <w:p w:rsidR="00AF6F43" w:rsidRPr="00C520DD" w:rsidRDefault="00AF6F43"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p>
        </w:tc>
        <w:tc>
          <w:tcPr>
            <w:tcW w:w="3827" w:type="dxa"/>
          </w:tcPr>
          <w:p w:rsidR="00AF6F43" w:rsidRPr="00C520DD" w:rsidRDefault="00AF6F43"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Вятские, смоленские – ложки деревенские</w:t>
            </w:r>
          </w:p>
        </w:tc>
        <w:tc>
          <w:tcPr>
            <w:tcW w:w="1134" w:type="dxa"/>
            <w:vMerge/>
          </w:tcPr>
          <w:p w:rsidR="00AF6F43" w:rsidRPr="00C520DD" w:rsidRDefault="00AF6F43" w:rsidP="002A2A41">
            <w:pPr>
              <w:ind w:right="-1"/>
              <w:contextualSpacing/>
              <w:rPr>
                <w:rFonts w:ascii="Times New Roman" w:hAnsi="Times New Roman" w:cs="Times New Roman"/>
                <w:sz w:val="24"/>
                <w:szCs w:val="24"/>
              </w:rPr>
            </w:pPr>
          </w:p>
        </w:tc>
        <w:tc>
          <w:tcPr>
            <w:tcW w:w="1701" w:type="dxa"/>
          </w:tcPr>
          <w:p w:rsidR="00AF6F43" w:rsidRPr="00C520DD" w:rsidRDefault="00AF6F43"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Наблюдение</w:t>
            </w:r>
          </w:p>
        </w:tc>
      </w:tr>
      <w:tr w:rsidR="00AF6F43" w:rsidRPr="00C520DD" w:rsidTr="00AF6F43">
        <w:tc>
          <w:tcPr>
            <w:tcW w:w="567" w:type="dxa"/>
          </w:tcPr>
          <w:p w:rsidR="00AF6F43" w:rsidRPr="00C520DD" w:rsidRDefault="00AF6F43"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26</w:t>
            </w:r>
          </w:p>
        </w:tc>
        <w:tc>
          <w:tcPr>
            <w:tcW w:w="1177" w:type="dxa"/>
            <w:vMerge/>
          </w:tcPr>
          <w:p w:rsidR="00AF6F43" w:rsidRPr="00C520DD" w:rsidRDefault="00AF6F43" w:rsidP="002A2A41">
            <w:pPr>
              <w:ind w:right="-1"/>
              <w:contextualSpacing/>
              <w:jc w:val="center"/>
              <w:rPr>
                <w:rFonts w:ascii="Times New Roman" w:hAnsi="Times New Roman" w:cs="Times New Roman"/>
                <w:sz w:val="24"/>
                <w:szCs w:val="24"/>
              </w:rPr>
            </w:pPr>
          </w:p>
        </w:tc>
        <w:tc>
          <w:tcPr>
            <w:tcW w:w="1199" w:type="dxa"/>
          </w:tcPr>
          <w:p w:rsidR="00AF6F43" w:rsidRPr="00C520DD" w:rsidRDefault="00AF6F43" w:rsidP="00EB18C2">
            <w:pPr>
              <w:ind w:right="-1"/>
              <w:contextualSpacing/>
              <w:jc w:val="center"/>
              <w:rPr>
                <w:rFonts w:ascii="Times New Roman" w:hAnsi="Times New Roman" w:cs="Times New Roman"/>
                <w:sz w:val="24"/>
                <w:szCs w:val="24"/>
              </w:rPr>
            </w:pPr>
            <w:r>
              <w:rPr>
                <w:rFonts w:ascii="Times New Roman" w:hAnsi="Times New Roman" w:cs="Times New Roman"/>
                <w:sz w:val="24"/>
                <w:szCs w:val="24"/>
              </w:rPr>
              <w:t>2 неделя</w:t>
            </w:r>
          </w:p>
        </w:tc>
        <w:tc>
          <w:tcPr>
            <w:tcW w:w="1559" w:type="dxa"/>
          </w:tcPr>
          <w:p w:rsidR="00AF6F43" w:rsidRPr="00C520DD" w:rsidRDefault="00AF6F43"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15.45-16.05</w:t>
            </w:r>
          </w:p>
        </w:tc>
        <w:tc>
          <w:tcPr>
            <w:tcW w:w="1984" w:type="dxa"/>
          </w:tcPr>
          <w:p w:rsidR="00AF6F43" w:rsidRPr="00C520DD" w:rsidRDefault="00AF6F43" w:rsidP="002A2A41">
            <w:pPr>
              <w:ind w:left="-108"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Практическое</w:t>
            </w:r>
          </w:p>
        </w:tc>
        <w:tc>
          <w:tcPr>
            <w:tcW w:w="1276" w:type="dxa"/>
          </w:tcPr>
          <w:p w:rsidR="00AF6F43" w:rsidRPr="00C520DD" w:rsidRDefault="00AF6F43"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p>
        </w:tc>
        <w:tc>
          <w:tcPr>
            <w:tcW w:w="3827" w:type="dxa"/>
          </w:tcPr>
          <w:p w:rsidR="00AF6F43" w:rsidRPr="00C520DD" w:rsidRDefault="00AF6F43"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Заиграйте, ложкари</w:t>
            </w:r>
          </w:p>
        </w:tc>
        <w:tc>
          <w:tcPr>
            <w:tcW w:w="1134" w:type="dxa"/>
            <w:vMerge/>
          </w:tcPr>
          <w:p w:rsidR="00AF6F43" w:rsidRPr="00C520DD" w:rsidRDefault="00AF6F43" w:rsidP="002A2A41">
            <w:pPr>
              <w:ind w:right="-1"/>
              <w:contextualSpacing/>
              <w:rPr>
                <w:rFonts w:ascii="Times New Roman" w:hAnsi="Times New Roman" w:cs="Times New Roman"/>
                <w:sz w:val="24"/>
                <w:szCs w:val="24"/>
              </w:rPr>
            </w:pPr>
          </w:p>
        </w:tc>
        <w:tc>
          <w:tcPr>
            <w:tcW w:w="1701" w:type="dxa"/>
          </w:tcPr>
          <w:p w:rsidR="00AF6F43" w:rsidRPr="00C520DD" w:rsidRDefault="00AF6F43"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Наблюдение</w:t>
            </w:r>
          </w:p>
        </w:tc>
      </w:tr>
      <w:tr w:rsidR="00AF6F43" w:rsidRPr="00C520DD" w:rsidTr="00AF6F43">
        <w:tc>
          <w:tcPr>
            <w:tcW w:w="567" w:type="dxa"/>
          </w:tcPr>
          <w:p w:rsidR="00AF6F43" w:rsidRPr="00C520DD" w:rsidRDefault="00AF6F43"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27</w:t>
            </w:r>
          </w:p>
        </w:tc>
        <w:tc>
          <w:tcPr>
            <w:tcW w:w="1177" w:type="dxa"/>
            <w:vMerge/>
          </w:tcPr>
          <w:p w:rsidR="00AF6F43" w:rsidRPr="00C520DD" w:rsidRDefault="00AF6F43" w:rsidP="002A2A41">
            <w:pPr>
              <w:ind w:right="-1"/>
              <w:contextualSpacing/>
              <w:jc w:val="center"/>
              <w:rPr>
                <w:rFonts w:ascii="Times New Roman" w:hAnsi="Times New Roman" w:cs="Times New Roman"/>
                <w:sz w:val="24"/>
                <w:szCs w:val="24"/>
              </w:rPr>
            </w:pPr>
          </w:p>
        </w:tc>
        <w:tc>
          <w:tcPr>
            <w:tcW w:w="1199" w:type="dxa"/>
          </w:tcPr>
          <w:p w:rsidR="00AF6F43" w:rsidRPr="00C520DD" w:rsidRDefault="00AF6F43" w:rsidP="002A2A41">
            <w:pPr>
              <w:ind w:right="-1"/>
              <w:contextualSpacing/>
              <w:jc w:val="center"/>
              <w:rPr>
                <w:rFonts w:ascii="Times New Roman" w:hAnsi="Times New Roman" w:cs="Times New Roman"/>
                <w:sz w:val="24"/>
                <w:szCs w:val="24"/>
              </w:rPr>
            </w:pPr>
            <w:r>
              <w:rPr>
                <w:rFonts w:ascii="Times New Roman" w:hAnsi="Times New Roman" w:cs="Times New Roman"/>
                <w:sz w:val="24"/>
                <w:szCs w:val="24"/>
              </w:rPr>
              <w:t>3 неделя</w:t>
            </w:r>
          </w:p>
        </w:tc>
        <w:tc>
          <w:tcPr>
            <w:tcW w:w="1559" w:type="dxa"/>
          </w:tcPr>
          <w:p w:rsidR="00AF6F43" w:rsidRPr="00C520DD" w:rsidRDefault="00AF6F43"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15.45-16.05</w:t>
            </w:r>
          </w:p>
        </w:tc>
        <w:tc>
          <w:tcPr>
            <w:tcW w:w="1984" w:type="dxa"/>
          </w:tcPr>
          <w:p w:rsidR="00AF6F43" w:rsidRPr="00C520DD" w:rsidRDefault="00AF6F43" w:rsidP="002A2A41">
            <w:pPr>
              <w:ind w:left="-108"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Практическое</w:t>
            </w:r>
          </w:p>
        </w:tc>
        <w:tc>
          <w:tcPr>
            <w:tcW w:w="1276" w:type="dxa"/>
          </w:tcPr>
          <w:p w:rsidR="00AF6F43" w:rsidRPr="00C520DD" w:rsidRDefault="00AF6F43"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p>
        </w:tc>
        <w:tc>
          <w:tcPr>
            <w:tcW w:w="3827" w:type="dxa"/>
          </w:tcPr>
          <w:p w:rsidR="00AF6F43" w:rsidRPr="00C520DD" w:rsidRDefault="00AF6F43"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Весёлые ложкари</w:t>
            </w:r>
          </w:p>
        </w:tc>
        <w:tc>
          <w:tcPr>
            <w:tcW w:w="1134" w:type="dxa"/>
            <w:vMerge/>
          </w:tcPr>
          <w:p w:rsidR="00AF6F43" w:rsidRPr="00C520DD" w:rsidRDefault="00AF6F43" w:rsidP="002A2A41">
            <w:pPr>
              <w:ind w:right="-1"/>
              <w:contextualSpacing/>
              <w:rPr>
                <w:rFonts w:ascii="Times New Roman" w:hAnsi="Times New Roman" w:cs="Times New Roman"/>
                <w:sz w:val="24"/>
                <w:szCs w:val="24"/>
              </w:rPr>
            </w:pPr>
          </w:p>
        </w:tc>
        <w:tc>
          <w:tcPr>
            <w:tcW w:w="1701" w:type="dxa"/>
          </w:tcPr>
          <w:p w:rsidR="00AF6F43" w:rsidRPr="00C520DD" w:rsidRDefault="00AF6F43"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Наблюдение</w:t>
            </w:r>
          </w:p>
        </w:tc>
      </w:tr>
      <w:tr w:rsidR="00AF6F43" w:rsidRPr="00C520DD" w:rsidTr="00AF6F43">
        <w:tc>
          <w:tcPr>
            <w:tcW w:w="567" w:type="dxa"/>
          </w:tcPr>
          <w:p w:rsidR="00AF6F43" w:rsidRPr="00C520DD" w:rsidRDefault="00AF6F43"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28</w:t>
            </w:r>
          </w:p>
        </w:tc>
        <w:tc>
          <w:tcPr>
            <w:tcW w:w="1177" w:type="dxa"/>
            <w:vMerge/>
          </w:tcPr>
          <w:p w:rsidR="00AF6F43" w:rsidRPr="00C520DD" w:rsidRDefault="00AF6F43" w:rsidP="002A2A41">
            <w:pPr>
              <w:ind w:right="-1"/>
              <w:contextualSpacing/>
              <w:jc w:val="center"/>
              <w:rPr>
                <w:rFonts w:ascii="Times New Roman" w:hAnsi="Times New Roman" w:cs="Times New Roman"/>
                <w:sz w:val="24"/>
                <w:szCs w:val="24"/>
              </w:rPr>
            </w:pPr>
          </w:p>
        </w:tc>
        <w:tc>
          <w:tcPr>
            <w:tcW w:w="1199" w:type="dxa"/>
          </w:tcPr>
          <w:p w:rsidR="00AF6F43" w:rsidRPr="00C520DD" w:rsidRDefault="00AF6F43" w:rsidP="002A2A41">
            <w:pPr>
              <w:ind w:right="-1"/>
              <w:contextualSpacing/>
              <w:jc w:val="center"/>
              <w:rPr>
                <w:rFonts w:ascii="Times New Roman" w:hAnsi="Times New Roman" w:cs="Times New Roman"/>
                <w:sz w:val="24"/>
                <w:szCs w:val="24"/>
              </w:rPr>
            </w:pPr>
            <w:r>
              <w:rPr>
                <w:rFonts w:ascii="Times New Roman" w:hAnsi="Times New Roman" w:cs="Times New Roman"/>
                <w:sz w:val="24"/>
                <w:szCs w:val="24"/>
              </w:rPr>
              <w:t>4 неделя</w:t>
            </w:r>
          </w:p>
        </w:tc>
        <w:tc>
          <w:tcPr>
            <w:tcW w:w="1559" w:type="dxa"/>
          </w:tcPr>
          <w:p w:rsidR="00AF6F43" w:rsidRPr="00C520DD" w:rsidRDefault="00AF6F43"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15.45-16.05</w:t>
            </w:r>
          </w:p>
        </w:tc>
        <w:tc>
          <w:tcPr>
            <w:tcW w:w="1984" w:type="dxa"/>
          </w:tcPr>
          <w:p w:rsidR="00AF6F43" w:rsidRPr="00C520DD" w:rsidRDefault="00AF6F43" w:rsidP="002A2A41">
            <w:pPr>
              <w:ind w:left="-108"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Тематическое</w:t>
            </w:r>
          </w:p>
        </w:tc>
        <w:tc>
          <w:tcPr>
            <w:tcW w:w="1276" w:type="dxa"/>
          </w:tcPr>
          <w:p w:rsidR="00AF6F43" w:rsidRPr="00C520DD" w:rsidRDefault="00AF6F43"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p>
        </w:tc>
        <w:tc>
          <w:tcPr>
            <w:tcW w:w="3827" w:type="dxa"/>
          </w:tcPr>
          <w:p w:rsidR="00AF6F43" w:rsidRPr="00C520DD" w:rsidRDefault="00AF6F43"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Металлофон</w:t>
            </w:r>
          </w:p>
        </w:tc>
        <w:tc>
          <w:tcPr>
            <w:tcW w:w="1134" w:type="dxa"/>
            <w:vMerge/>
          </w:tcPr>
          <w:p w:rsidR="00AF6F43" w:rsidRPr="00C520DD" w:rsidRDefault="00AF6F43" w:rsidP="002A2A41">
            <w:pPr>
              <w:ind w:right="-1"/>
              <w:contextualSpacing/>
              <w:rPr>
                <w:rFonts w:ascii="Times New Roman" w:hAnsi="Times New Roman" w:cs="Times New Roman"/>
                <w:sz w:val="24"/>
                <w:szCs w:val="24"/>
              </w:rPr>
            </w:pPr>
          </w:p>
        </w:tc>
        <w:tc>
          <w:tcPr>
            <w:tcW w:w="1701" w:type="dxa"/>
          </w:tcPr>
          <w:p w:rsidR="00AF6F43" w:rsidRPr="00C520DD" w:rsidRDefault="00AF6F43"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Беседа</w:t>
            </w:r>
          </w:p>
        </w:tc>
      </w:tr>
      <w:tr w:rsidR="00D947B6" w:rsidRPr="00C520DD" w:rsidTr="00AF6F43">
        <w:tc>
          <w:tcPr>
            <w:tcW w:w="567" w:type="dxa"/>
          </w:tcPr>
          <w:p w:rsidR="00D947B6" w:rsidRPr="00C520DD" w:rsidRDefault="00D947B6"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29</w:t>
            </w:r>
          </w:p>
        </w:tc>
        <w:tc>
          <w:tcPr>
            <w:tcW w:w="1177" w:type="dxa"/>
            <w:vMerge w:val="restart"/>
          </w:tcPr>
          <w:p w:rsidR="00D947B6" w:rsidRPr="00C520DD" w:rsidRDefault="00D947B6"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 xml:space="preserve">Апрель </w:t>
            </w:r>
          </w:p>
        </w:tc>
        <w:tc>
          <w:tcPr>
            <w:tcW w:w="1199" w:type="dxa"/>
          </w:tcPr>
          <w:p w:rsidR="00D947B6"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r>
              <w:rPr>
                <w:rFonts w:ascii="Times New Roman" w:hAnsi="Times New Roman" w:cs="Times New Roman"/>
                <w:sz w:val="24"/>
                <w:szCs w:val="24"/>
              </w:rPr>
              <w:t xml:space="preserve"> неделя</w:t>
            </w:r>
          </w:p>
        </w:tc>
        <w:tc>
          <w:tcPr>
            <w:tcW w:w="1559" w:type="dxa"/>
          </w:tcPr>
          <w:p w:rsidR="00D947B6" w:rsidRPr="00C520DD" w:rsidRDefault="00D947B6"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15.45-16.05</w:t>
            </w:r>
          </w:p>
        </w:tc>
        <w:tc>
          <w:tcPr>
            <w:tcW w:w="1984" w:type="dxa"/>
          </w:tcPr>
          <w:p w:rsidR="00D947B6" w:rsidRPr="00C520DD" w:rsidRDefault="00D947B6" w:rsidP="002A2A41">
            <w:pPr>
              <w:ind w:left="-108"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Тематическое</w:t>
            </w:r>
          </w:p>
        </w:tc>
        <w:tc>
          <w:tcPr>
            <w:tcW w:w="1276" w:type="dxa"/>
          </w:tcPr>
          <w:p w:rsidR="00D947B6" w:rsidRPr="00C520DD" w:rsidRDefault="00D947B6"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p>
        </w:tc>
        <w:tc>
          <w:tcPr>
            <w:tcW w:w="3827" w:type="dxa"/>
          </w:tcPr>
          <w:p w:rsidR="00D947B6" w:rsidRPr="00C520DD" w:rsidRDefault="00D947B6"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Дождики и ручейки</w:t>
            </w:r>
          </w:p>
        </w:tc>
        <w:tc>
          <w:tcPr>
            <w:tcW w:w="1134" w:type="dxa"/>
            <w:vMerge/>
          </w:tcPr>
          <w:p w:rsidR="00D947B6" w:rsidRPr="00C520DD" w:rsidRDefault="00D947B6" w:rsidP="002A2A41">
            <w:pPr>
              <w:ind w:right="-1"/>
              <w:contextualSpacing/>
              <w:rPr>
                <w:rFonts w:ascii="Times New Roman" w:hAnsi="Times New Roman" w:cs="Times New Roman"/>
                <w:sz w:val="24"/>
                <w:szCs w:val="24"/>
              </w:rPr>
            </w:pPr>
          </w:p>
        </w:tc>
        <w:tc>
          <w:tcPr>
            <w:tcW w:w="1701" w:type="dxa"/>
          </w:tcPr>
          <w:p w:rsidR="00D947B6" w:rsidRPr="00C520DD" w:rsidRDefault="00D947B6"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Беседа</w:t>
            </w:r>
          </w:p>
        </w:tc>
      </w:tr>
      <w:tr w:rsidR="00D947B6" w:rsidRPr="00C520DD" w:rsidTr="00AF6F43">
        <w:tc>
          <w:tcPr>
            <w:tcW w:w="567" w:type="dxa"/>
          </w:tcPr>
          <w:p w:rsidR="00D947B6" w:rsidRPr="00C520DD" w:rsidRDefault="00D947B6"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30</w:t>
            </w:r>
          </w:p>
        </w:tc>
        <w:tc>
          <w:tcPr>
            <w:tcW w:w="1177" w:type="dxa"/>
            <w:vMerge/>
          </w:tcPr>
          <w:p w:rsidR="00D947B6" w:rsidRPr="00C520DD" w:rsidRDefault="00D947B6" w:rsidP="002A2A41">
            <w:pPr>
              <w:ind w:right="-1"/>
              <w:contextualSpacing/>
              <w:jc w:val="center"/>
              <w:rPr>
                <w:rFonts w:ascii="Times New Roman" w:hAnsi="Times New Roman" w:cs="Times New Roman"/>
                <w:sz w:val="24"/>
                <w:szCs w:val="24"/>
              </w:rPr>
            </w:pPr>
          </w:p>
        </w:tc>
        <w:tc>
          <w:tcPr>
            <w:tcW w:w="1199" w:type="dxa"/>
          </w:tcPr>
          <w:p w:rsidR="00D947B6" w:rsidRPr="00C520DD" w:rsidRDefault="00EB18C2" w:rsidP="002A2A41">
            <w:pPr>
              <w:ind w:right="-1"/>
              <w:contextualSpacing/>
              <w:jc w:val="center"/>
              <w:rPr>
                <w:rFonts w:ascii="Times New Roman" w:hAnsi="Times New Roman" w:cs="Times New Roman"/>
                <w:sz w:val="24"/>
                <w:szCs w:val="24"/>
              </w:rPr>
            </w:pPr>
            <w:r>
              <w:rPr>
                <w:rFonts w:ascii="Times New Roman" w:hAnsi="Times New Roman" w:cs="Times New Roman"/>
                <w:sz w:val="24"/>
                <w:szCs w:val="24"/>
              </w:rPr>
              <w:t>2 неделя</w:t>
            </w:r>
          </w:p>
        </w:tc>
        <w:tc>
          <w:tcPr>
            <w:tcW w:w="1559" w:type="dxa"/>
          </w:tcPr>
          <w:p w:rsidR="00D947B6" w:rsidRPr="00C520DD" w:rsidRDefault="00D947B6"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15.45-16.05</w:t>
            </w:r>
          </w:p>
        </w:tc>
        <w:tc>
          <w:tcPr>
            <w:tcW w:w="1984" w:type="dxa"/>
          </w:tcPr>
          <w:p w:rsidR="00D947B6" w:rsidRPr="00C520DD" w:rsidRDefault="00D947B6" w:rsidP="002A2A41">
            <w:pPr>
              <w:ind w:left="-108"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Практическое</w:t>
            </w:r>
          </w:p>
        </w:tc>
        <w:tc>
          <w:tcPr>
            <w:tcW w:w="1276" w:type="dxa"/>
          </w:tcPr>
          <w:p w:rsidR="00D947B6" w:rsidRPr="00C520DD" w:rsidRDefault="00D947B6"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p>
        </w:tc>
        <w:tc>
          <w:tcPr>
            <w:tcW w:w="3827" w:type="dxa"/>
          </w:tcPr>
          <w:p w:rsidR="00D947B6" w:rsidRPr="00C520DD" w:rsidRDefault="00D947B6"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Молоточек мы возьмём и везде стучать начнём</w:t>
            </w:r>
          </w:p>
        </w:tc>
        <w:tc>
          <w:tcPr>
            <w:tcW w:w="1134" w:type="dxa"/>
            <w:vMerge/>
          </w:tcPr>
          <w:p w:rsidR="00D947B6" w:rsidRPr="00C520DD" w:rsidRDefault="00D947B6" w:rsidP="002A2A41">
            <w:pPr>
              <w:ind w:right="-1"/>
              <w:contextualSpacing/>
              <w:rPr>
                <w:rFonts w:ascii="Times New Roman" w:hAnsi="Times New Roman" w:cs="Times New Roman"/>
                <w:sz w:val="24"/>
                <w:szCs w:val="24"/>
              </w:rPr>
            </w:pPr>
          </w:p>
        </w:tc>
        <w:tc>
          <w:tcPr>
            <w:tcW w:w="1701" w:type="dxa"/>
          </w:tcPr>
          <w:p w:rsidR="00D947B6" w:rsidRPr="00C520DD" w:rsidRDefault="00D947B6"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Наблюдение</w:t>
            </w:r>
          </w:p>
        </w:tc>
      </w:tr>
      <w:tr w:rsidR="00D947B6" w:rsidRPr="00C520DD" w:rsidTr="00AF6F43">
        <w:tc>
          <w:tcPr>
            <w:tcW w:w="567" w:type="dxa"/>
          </w:tcPr>
          <w:p w:rsidR="00D947B6" w:rsidRPr="00C520DD" w:rsidRDefault="00D947B6"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31</w:t>
            </w:r>
          </w:p>
        </w:tc>
        <w:tc>
          <w:tcPr>
            <w:tcW w:w="1177" w:type="dxa"/>
            <w:vMerge/>
          </w:tcPr>
          <w:p w:rsidR="00D947B6" w:rsidRPr="00C520DD" w:rsidRDefault="00D947B6" w:rsidP="002A2A41">
            <w:pPr>
              <w:ind w:right="-1"/>
              <w:contextualSpacing/>
              <w:jc w:val="center"/>
              <w:rPr>
                <w:rFonts w:ascii="Times New Roman" w:hAnsi="Times New Roman" w:cs="Times New Roman"/>
                <w:sz w:val="24"/>
                <w:szCs w:val="24"/>
              </w:rPr>
            </w:pPr>
          </w:p>
        </w:tc>
        <w:tc>
          <w:tcPr>
            <w:tcW w:w="1199" w:type="dxa"/>
          </w:tcPr>
          <w:p w:rsidR="00D947B6" w:rsidRPr="00C520DD" w:rsidRDefault="00EB18C2" w:rsidP="002A2A41">
            <w:pPr>
              <w:ind w:right="-1"/>
              <w:contextualSpacing/>
              <w:jc w:val="center"/>
              <w:rPr>
                <w:rFonts w:ascii="Times New Roman" w:hAnsi="Times New Roman" w:cs="Times New Roman"/>
                <w:sz w:val="24"/>
                <w:szCs w:val="24"/>
              </w:rPr>
            </w:pPr>
            <w:r>
              <w:rPr>
                <w:rFonts w:ascii="Times New Roman" w:hAnsi="Times New Roman" w:cs="Times New Roman"/>
                <w:sz w:val="24"/>
                <w:szCs w:val="24"/>
              </w:rPr>
              <w:t>3 неделя</w:t>
            </w:r>
          </w:p>
        </w:tc>
        <w:tc>
          <w:tcPr>
            <w:tcW w:w="1559" w:type="dxa"/>
          </w:tcPr>
          <w:p w:rsidR="00D947B6" w:rsidRPr="00C520DD" w:rsidRDefault="00D947B6"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15.45-16.05</w:t>
            </w:r>
          </w:p>
        </w:tc>
        <w:tc>
          <w:tcPr>
            <w:tcW w:w="1984" w:type="dxa"/>
          </w:tcPr>
          <w:p w:rsidR="00D947B6" w:rsidRPr="00C520DD" w:rsidRDefault="00D947B6" w:rsidP="002A2A41">
            <w:pPr>
              <w:ind w:left="-108"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Практическое</w:t>
            </w:r>
          </w:p>
        </w:tc>
        <w:tc>
          <w:tcPr>
            <w:tcW w:w="1276" w:type="dxa"/>
          </w:tcPr>
          <w:p w:rsidR="00D947B6" w:rsidRPr="00C520DD" w:rsidRDefault="00D947B6"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p>
        </w:tc>
        <w:tc>
          <w:tcPr>
            <w:tcW w:w="3827" w:type="dxa"/>
          </w:tcPr>
          <w:p w:rsidR="00D947B6" w:rsidRPr="00C520DD" w:rsidRDefault="00D947B6"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Наш металлофон звенит, молоточек так велит</w:t>
            </w:r>
          </w:p>
        </w:tc>
        <w:tc>
          <w:tcPr>
            <w:tcW w:w="1134" w:type="dxa"/>
            <w:vMerge/>
          </w:tcPr>
          <w:p w:rsidR="00D947B6" w:rsidRPr="00C520DD" w:rsidRDefault="00D947B6" w:rsidP="002A2A41">
            <w:pPr>
              <w:ind w:right="-1"/>
              <w:contextualSpacing/>
              <w:rPr>
                <w:rFonts w:ascii="Times New Roman" w:hAnsi="Times New Roman" w:cs="Times New Roman"/>
                <w:sz w:val="24"/>
                <w:szCs w:val="24"/>
              </w:rPr>
            </w:pPr>
          </w:p>
        </w:tc>
        <w:tc>
          <w:tcPr>
            <w:tcW w:w="1701" w:type="dxa"/>
          </w:tcPr>
          <w:p w:rsidR="00D947B6" w:rsidRPr="00C520DD" w:rsidRDefault="00D947B6"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Наблюдение</w:t>
            </w:r>
          </w:p>
        </w:tc>
      </w:tr>
      <w:tr w:rsidR="00D947B6" w:rsidRPr="00C520DD" w:rsidTr="00AF6F43">
        <w:tc>
          <w:tcPr>
            <w:tcW w:w="567" w:type="dxa"/>
          </w:tcPr>
          <w:p w:rsidR="00D947B6" w:rsidRPr="00C520DD" w:rsidRDefault="00D947B6"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32</w:t>
            </w:r>
          </w:p>
        </w:tc>
        <w:tc>
          <w:tcPr>
            <w:tcW w:w="1177" w:type="dxa"/>
            <w:vMerge/>
          </w:tcPr>
          <w:p w:rsidR="00D947B6" w:rsidRPr="00C520DD" w:rsidRDefault="00D947B6" w:rsidP="002A2A41">
            <w:pPr>
              <w:ind w:right="-1"/>
              <w:contextualSpacing/>
              <w:jc w:val="center"/>
              <w:rPr>
                <w:rFonts w:ascii="Times New Roman" w:hAnsi="Times New Roman" w:cs="Times New Roman"/>
                <w:sz w:val="24"/>
                <w:szCs w:val="24"/>
              </w:rPr>
            </w:pPr>
          </w:p>
        </w:tc>
        <w:tc>
          <w:tcPr>
            <w:tcW w:w="1199" w:type="dxa"/>
          </w:tcPr>
          <w:p w:rsidR="00D947B6" w:rsidRPr="00C520DD" w:rsidRDefault="00EB18C2" w:rsidP="002A2A41">
            <w:pPr>
              <w:ind w:right="-1"/>
              <w:contextualSpacing/>
              <w:jc w:val="center"/>
              <w:rPr>
                <w:rFonts w:ascii="Times New Roman" w:hAnsi="Times New Roman" w:cs="Times New Roman"/>
                <w:sz w:val="24"/>
                <w:szCs w:val="24"/>
              </w:rPr>
            </w:pPr>
            <w:r>
              <w:rPr>
                <w:rFonts w:ascii="Times New Roman" w:hAnsi="Times New Roman" w:cs="Times New Roman"/>
                <w:sz w:val="24"/>
                <w:szCs w:val="24"/>
              </w:rPr>
              <w:t>4 неделя</w:t>
            </w:r>
          </w:p>
        </w:tc>
        <w:tc>
          <w:tcPr>
            <w:tcW w:w="1559" w:type="dxa"/>
          </w:tcPr>
          <w:p w:rsidR="00D947B6" w:rsidRPr="00C520DD" w:rsidRDefault="00D947B6"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15.45-16.05</w:t>
            </w:r>
          </w:p>
        </w:tc>
        <w:tc>
          <w:tcPr>
            <w:tcW w:w="1984" w:type="dxa"/>
          </w:tcPr>
          <w:p w:rsidR="00D947B6" w:rsidRPr="00C520DD" w:rsidRDefault="00D947B6" w:rsidP="002A2A41">
            <w:pPr>
              <w:ind w:left="-108"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Практическое</w:t>
            </w:r>
          </w:p>
        </w:tc>
        <w:tc>
          <w:tcPr>
            <w:tcW w:w="1276" w:type="dxa"/>
          </w:tcPr>
          <w:p w:rsidR="00D947B6" w:rsidRPr="00C520DD" w:rsidRDefault="00D947B6"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p>
        </w:tc>
        <w:tc>
          <w:tcPr>
            <w:tcW w:w="3827" w:type="dxa"/>
          </w:tcPr>
          <w:p w:rsidR="00D947B6" w:rsidRPr="00C520DD" w:rsidRDefault="00D947B6"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Это наш металлофон – мы на нём играть начнём</w:t>
            </w:r>
          </w:p>
        </w:tc>
        <w:tc>
          <w:tcPr>
            <w:tcW w:w="1134" w:type="dxa"/>
            <w:vMerge/>
          </w:tcPr>
          <w:p w:rsidR="00D947B6" w:rsidRPr="00C520DD" w:rsidRDefault="00D947B6" w:rsidP="002A2A41">
            <w:pPr>
              <w:ind w:right="-1"/>
              <w:contextualSpacing/>
              <w:rPr>
                <w:rFonts w:ascii="Times New Roman" w:hAnsi="Times New Roman" w:cs="Times New Roman"/>
                <w:sz w:val="24"/>
                <w:szCs w:val="24"/>
              </w:rPr>
            </w:pPr>
          </w:p>
        </w:tc>
        <w:tc>
          <w:tcPr>
            <w:tcW w:w="1701" w:type="dxa"/>
          </w:tcPr>
          <w:p w:rsidR="00D947B6" w:rsidRPr="00C520DD" w:rsidRDefault="00D947B6"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Наблюдение</w:t>
            </w:r>
          </w:p>
        </w:tc>
      </w:tr>
      <w:tr w:rsidR="00D947B6" w:rsidRPr="00C520DD" w:rsidTr="00AF6F43">
        <w:tc>
          <w:tcPr>
            <w:tcW w:w="567" w:type="dxa"/>
          </w:tcPr>
          <w:p w:rsidR="00D947B6" w:rsidRPr="00C520DD" w:rsidRDefault="00D947B6"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33</w:t>
            </w:r>
          </w:p>
        </w:tc>
        <w:tc>
          <w:tcPr>
            <w:tcW w:w="1177" w:type="dxa"/>
            <w:vMerge w:val="restart"/>
          </w:tcPr>
          <w:p w:rsidR="00D947B6" w:rsidRPr="00C520DD" w:rsidRDefault="00D947B6"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 xml:space="preserve">Май </w:t>
            </w:r>
          </w:p>
        </w:tc>
        <w:tc>
          <w:tcPr>
            <w:tcW w:w="1199" w:type="dxa"/>
          </w:tcPr>
          <w:p w:rsidR="00D947B6" w:rsidRPr="00C520DD" w:rsidRDefault="00EB18C2"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r>
              <w:rPr>
                <w:rFonts w:ascii="Times New Roman" w:hAnsi="Times New Roman" w:cs="Times New Roman"/>
                <w:sz w:val="24"/>
                <w:szCs w:val="24"/>
              </w:rPr>
              <w:t xml:space="preserve"> неделя</w:t>
            </w:r>
          </w:p>
        </w:tc>
        <w:tc>
          <w:tcPr>
            <w:tcW w:w="1559" w:type="dxa"/>
          </w:tcPr>
          <w:p w:rsidR="00D947B6" w:rsidRPr="00C520DD" w:rsidRDefault="00D947B6"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15.45-16.05</w:t>
            </w:r>
          </w:p>
        </w:tc>
        <w:tc>
          <w:tcPr>
            <w:tcW w:w="1984" w:type="dxa"/>
          </w:tcPr>
          <w:p w:rsidR="00D947B6" w:rsidRPr="00C520DD" w:rsidRDefault="00D947B6" w:rsidP="002A2A41">
            <w:pPr>
              <w:ind w:left="-108"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Практическое</w:t>
            </w:r>
          </w:p>
        </w:tc>
        <w:tc>
          <w:tcPr>
            <w:tcW w:w="1276" w:type="dxa"/>
          </w:tcPr>
          <w:p w:rsidR="00D947B6" w:rsidRPr="00C520DD" w:rsidRDefault="00D947B6"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p>
        </w:tc>
        <w:tc>
          <w:tcPr>
            <w:tcW w:w="3827" w:type="dxa"/>
          </w:tcPr>
          <w:p w:rsidR="00D947B6" w:rsidRPr="00C520DD" w:rsidRDefault="00D947B6"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Наш оркестр</w:t>
            </w:r>
          </w:p>
        </w:tc>
        <w:tc>
          <w:tcPr>
            <w:tcW w:w="1134" w:type="dxa"/>
            <w:vMerge/>
          </w:tcPr>
          <w:p w:rsidR="00D947B6" w:rsidRPr="00C520DD" w:rsidRDefault="00D947B6" w:rsidP="002A2A41">
            <w:pPr>
              <w:ind w:right="-1"/>
              <w:contextualSpacing/>
              <w:rPr>
                <w:rFonts w:ascii="Times New Roman" w:hAnsi="Times New Roman" w:cs="Times New Roman"/>
                <w:sz w:val="24"/>
                <w:szCs w:val="24"/>
              </w:rPr>
            </w:pPr>
          </w:p>
        </w:tc>
        <w:tc>
          <w:tcPr>
            <w:tcW w:w="1701" w:type="dxa"/>
          </w:tcPr>
          <w:p w:rsidR="00D947B6" w:rsidRPr="00C520DD" w:rsidRDefault="00D947B6"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Наблюдение</w:t>
            </w:r>
          </w:p>
        </w:tc>
      </w:tr>
      <w:tr w:rsidR="00D947B6" w:rsidRPr="00C520DD" w:rsidTr="00AF6F43">
        <w:tc>
          <w:tcPr>
            <w:tcW w:w="567" w:type="dxa"/>
          </w:tcPr>
          <w:p w:rsidR="00D947B6" w:rsidRPr="00C520DD" w:rsidRDefault="00D947B6"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34</w:t>
            </w:r>
          </w:p>
        </w:tc>
        <w:tc>
          <w:tcPr>
            <w:tcW w:w="1177" w:type="dxa"/>
            <w:vMerge/>
          </w:tcPr>
          <w:p w:rsidR="00D947B6" w:rsidRPr="00C520DD" w:rsidRDefault="00D947B6" w:rsidP="002A2A41">
            <w:pPr>
              <w:ind w:right="-1"/>
              <w:contextualSpacing/>
              <w:jc w:val="center"/>
              <w:rPr>
                <w:rFonts w:ascii="Times New Roman" w:hAnsi="Times New Roman" w:cs="Times New Roman"/>
                <w:sz w:val="24"/>
                <w:szCs w:val="24"/>
              </w:rPr>
            </w:pPr>
          </w:p>
        </w:tc>
        <w:tc>
          <w:tcPr>
            <w:tcW w:w="1199" w:type="dxa"/>
          </w:tcPr>
          <w:p w:rsidR="00D947B6" w:rsidRPr="00C520DD" w:rsidRDefault="00EB18C2" w:rsidP="002A2A41">
            <w:pPr>
              <w:ind w:right="-1"/>
              <w:contextualSpacing/>
              <w:jc w:val="center"/>
              <w:rPr>
                <w:rFonts w:ascii="Times New Roman" w:hAnsi="Times New Roman" w:cs="Times New Roman"/>
                <w:sz w:val="24"/>
                <w:szCs w:val="24"/>
              </w:rPr>
            </w:pPr>
            <w:r>
              <w:rPr>
                <w:rFonts w:ascii="Times New Roman" w:hAnsi="Times New Roman" w:cs="Times New Roman"/>
                <w:sz w:val="24"/>
                <w:szCs w:val="24"/>
              </w:rPr>
              <w:t>2 неделя</w:t>
            </w:r>
          </w:p>
        </w:tc>
        <w:tc>
          <w:tcPr>
            <w:tcW w:w="1559" w:type="dxa"/>
          </w:tcPr>
          <w:p w:rsidR="00D947B6" w:rsidRPr="00C520DD" w:rsidRDefault="00D947B6"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15.45-16.05</w:t>
            </w:r>
          </w:p>
        </w:tc>
        <w:tc>
          <w:tcPr>
            <w:tcW w:w="1984" w:type="dxa"/>
          </w:tcPr>
          <w:p w:rsidR="00D947B6" w:rsidRPr="00C520DD" w:rsidRDefault="00D947B6" w:rsidP="002A2A41">
            <w:pPr>
              <w:ind w:left="-108"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Тематическое</w:t>
            </w:r>
          </w:p>
        </w:tc>
        <w:tc>
          <w:tcPr>
            <w:tcW w:w="1276" w:type="dxa"/>
          </w:tcPr>
          <w:p w:rsidR="00D947B6" w:rsidRPr="00C520DD" w:rsidRDefault="00D947B6"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p>
        </w:tc>
        <w:tc>
          <w:tcPr>
            <w:tcW w:w="3827" w:type="dxa"/>
          </w:tcPr>
          <w:p w:rsidR="00D947B6" w:rsidRPr="00C520DD" w:rsidRDefault="00D947B6"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Звуки разные бывают</w:t>
            </w:r>
          </w:p>
        </w:tc>
        <w:tc>
          <w:tcPr>
            <w:tcW w:w="1134" w:type="dxa"/>
            <w:vMerge/>
          </w:tcPr>
          <w:p w:rsidR="00D947B6" w:rsidRPr="00C520DD" w:rsidRDefault="00D947B6" w:rsidP="002A2A41">
            <w:pPr>
              <w:ind w:right="-1"/>
              <w:contextualSpacing/>
              <w:rPr>
                <w:rFonts w:ascii="Times New Roman" w:hAnsi="Times New Roman" w:cs="Times New Roman"/>
                <w:sz w:val="24"/>
                <w:szCs w:val="24"/>
              </w:rPr>
            </w:pPr>
          </w:p>
        </w:tc>
        <w:tc>
          <w:tcPr>
            <w:tcW w:w="1701" w:type="dxa"/>
          </w:tcPr>
          <w:p w:rsidR="00D947B6" w:rsidRPr="00C520DD" w:rsidRDefault="00D947B6"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Мониторинг</w:t>
            </w:r>
          </w:p>
        </w:tc>
      </w:tr>
      <w:tr w:rsidR="00D947B6" w:rsidRPr="00C520DD" w:rsidTr="00AF6F43">
        <w:tc>
          <w:tcPr>
            <w:tcW w:w="567" w:type="dxa"/>
          </w:tcPr>
          <w:p w:rsidR="00D947B6" w:rsidRPr="00C520DD" w:rsidRDefault="00D947B6"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35</w:t>
            </w:r>
          </w:p>
        </w:tc>
        <w:tc>
          <w:tcPr>
            <w:tcW w:w="1177" w:type="dxa"/>
            <w:vMerge/>
          </w:tcPr>
          <w:p w:rsidR="00D947B6" w:rsidRPr="00C520DD" w:rsidRDefault="00D947B6" w:rsidP="002A2A41">
            <w:pPr>
              <w:ind w:right="-1"/>
              <w:contextualSpacing/>
              <w:jc w:val="center"/>
              <w:rPr>
                <w:rFonts w:ascii="Times New Roman" w:hAnsi="Times New Roman" w:cs="Times New Roman"/>
                <w:sz w:val="24"/>
                <w:szCs w:val="24"/>
              </w:rPr>
            </w:pPr>
          </w:p>
        </w:tc>
        <w:tc>
          <w:tcPr>
            <w:tcW w:w="1199" w:type="dxa"/>
          </w:tcPr>
          <w:p w:rsidR="00D947B6" w:rsidRPr="00C520DD" w:rsidRDefault="00EB18C2" w:rsidP="002A2A41">
            <w:pPr>
              <w:ind w:right="-1"/>
              <w:contextualSpacing/>
              <w:jc w:val="center"/>
              <w:rPr>
                <w:rFonts w:ascii="Times New Roman" w:hAnsi="Times New Roman" w:cs="Times New Roman"/>
                <w:sz w:val="24"/>
                <w:szCs w:val="24"/>
              </w:rPr>
            </w:pPr>
            <w:r>
              <w:rPr>
                <w:rFonts w:ascii="Times New Roman" w:hAnsi="Times New Roman" w:cs="Times New Roman"/>
                <w:sz w:val="24"/>
                <w:szCs w:val="24"/>
              </w:rPr>
              <w:t>3 неделя</w:t>
            </w:r>
          </w:p>
        </w:tc>
        <w:tc>
          <w:tcPr>
            <w:tcW w:w="1559" w:type="dxa"/>
          </w:tcPr>
          <w:p w:rsidR="00D947B6" w:rsidRPr="00C520DD" w:rsidRDefault="00D947B6"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15.45-16.05</w:t>
            </w:r>
          </w:p>
        </w:tc>
        <w:tc>
          <w:tcPr>
            <w:tcW w:w="1984" w:type="dxa"/>
          </w:tcPr>
          <w:p w:rsidR="00D947B6" w:rsidRPr="00C520DD" w:rsidRDefault="00D947B6" w:rsidP="002A2A41">
            <w:pPr>
              <w:ind w:left="-108"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Тематическое</w:t>
            </w:r>
          </w:p>
        </w:tc>
        <w:tc>
          <w:tcPr>
            <w:tcW w:w="1276" w:type="dxa"/>
          </w:tcPr>
          <w:p w:rsidR="00D947B6" w:rsidRPr="00C520DD" w:rsidRDefault="00D947B6"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p>
        </w:tc>
        <w:tc>
          <w:tcPr>
            <w:tcW w:w="3827" w:type="dxa"/>
          </w:tcPr>
          <w:p w:rsidR="00D947B6" w:rsidRPr="00C520DD" w:rsidRDefault="00D947B6"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Звуки разные бывают</w:t>
            </w:r>
          </w:p>
        </w:tc>
        <w:tc>
          <w:tcPr>
            <w:tcW w:w="1134" w:type="dxa"/>
            <w:vMerge/>
          </w:tcPr>
          <w:p w:rsidR="00D947B6" w:rsidRPr="00C520DD" w:rsidRDefault="00D947B6" w:rsidP="002A2A41">
            <w:pPr>
              <w:ind w:right="-1"/>
              <w:contextualSpacing/>
              <w:rPr>
                <w:rFonts w:ascii="Times New Roman" w:hAnsi="Times New Roman" w:cs="Times New Roman"/>
                <w:sz w:val="24"/>
                <w:szCs w:val="24"/>
              </w:rPr>
            </w:pPr>
          </w:p>
        </w:tc>
        <w:tc>
          <w:tcPr>
            <w:tcW w:w="1701" w:type="dxa"/>
          </w:tcPr>
          <w:p w:rsidR="00D947B6" w:rsidRPr="00C520DD" w:rsidRDefault="00D947B6"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Мониторинг</w:t>
            </w:r>
          </w:p>
        </w:tc>
      </w:tr>
      <w:tr w:rsidR="00D947B6" w:rsidRPr="00C520DD" w:rsidTr="00AF6F43">
        <w:tc>
          <w:tcPr>
            <w:tcW w:w="567" w:type="dxa"/>
          </w:tcPr>
          <w:p w:rsidR="00D947B6" w:rsidRPr="00C520DD" w:rsidRDefault="00D947B6"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36</w:t>
            </w:r>
          </w:p>
        </w:tc>
        <w:tc>
          <w:tcPr>
            <w:tcW w:w="1177" w:type="dxa"/>
            <w:vMerge/>
          </w:tcPr>
          <w:p w:rsidR="00D947B6" w:rsidRPr="00C520DD" w:rsidRDefault="00D947B6" w:rsidP="002A2A41">
            <w:pPr>
              <w:ind w:right="-1"/>
              <w:contextualSpacing/>
              <w:jc w:val="center"/>
              <w:rPr>
                <w:rFonts w:ascii="Times New Roman" w:hAnsi="Times New Roman" w:cs="Times New Roman"/>
                <w:sz w:val="24"/>
                <w:szCs w:val="24"/>
              </w:rPr>
            </w:pPr>
          </w:p>
        </w:tc>
        <w:tc>
          <w:tcPr>
            <w:tcW w:w="1199" w:type="dxa"/>
          </w:tcPr>
          <w:p w:rsidR="00D947B6" w:rsidRPr="00C520DD" w:rsidRDefault="00EB18C2" w:rsidP="002A2A41">
            <w:pPr>
              <w:ind w:right="-1"/>
              <w:contextualSpacing/>
              <w:jc w:val="center"/>
              <w:rPr>
                <w:rFonts w:ascii="Times New Roman" w:hAnsi="Times New Roman" w:cs="Times New Roman"/>
                <w:sz w:val="24"/>
                <w:szCs w:val="24"/>
              </w:rPr>
            </w:pPr>
            <w:r>
              <w:rPr>
                <w:rFonts w:ascii="Times New Roman" w:hAnsi="Times New Roman" w:cs="Times New Roman"/>
                <w:sz w:val="24"/>
                <w:szCs w:val="24"/>
              </w:rPr>
              <w:t>4 неделя</w:t>
            </w:r>
          </w:p>
        </w:tc>
        <w:tc>
          <w:tcPr>
            <w:tcW w:w="1559" w:type="dxa"/>
          </w:tcPr>
          <w:p w:rsidR="00D947B6" w:rsidRPr="00C520DD" w:rsidRDefault="00D947B6"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15.45-16.05</w:t>
            </w:r>
          </w:p>
        </w:tc>
        <w:tc>
          <w:tcPr>
            <w:tcW w:w="1984" w:type="dxa"/>
          </w:tcPr>
          <w:p w:rsidR="00D947B6" w:rsidRPr="00C520DD" w:rsidRDefault="00D947B6" w:rsidP="002A2A41">
            <w:pPr>
              <w:ind w:left="-108"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Творческий отчет</w:t>
            </w:r>
          </w:p>
        </w:tc>
        <w:tc>
          <w:tcPr>
            <w:tcW w:w="1276" w:type="dxa"/>
          </w:tcPr>
          <w:p w:rsidR="00D947B6" w:rsidRPr="00C520DD" w:rsidRDefault="00D947B6" w:rsidP="002A2A41">
            <w:pPr>
              <w:ind w:right="-1"/>
              <w:contextualSpacing/>
              <w:jc w:val="center"/>
              <w:rPr>
                <w:rFonts w:ascii="Times New Roman" w:hAnsi="Times New Roman" w:cs="Times New Roman"/>
                <w:sz w:val="24"/>
                <w:szCs w:val="24"/>
              </w:rPr>
            </w:pPr>
            <w:r w:rsidRPr="00C520DD">
              <w:rPr>
                <w:rFonts w:ascii="Times New Roman" w:hAnsi="Times New Roman" w:cs="Times New Roman"/>
                <w:sz w:val="24"/>
                <w:szCs w:val="24"/>
              </w:rPr>
              <w:t>1</w:t>
            </w:r>
          </w:p>
        </w:tc>
        <w:tc>
          <w:tcPr>
            <w:tcW w:w="3827" w:type="dxa"/>
          </w:tcPr>
          <w:p w:rsidR="00D947B6" w:rsidRPr="00C520DD" w:rsidRDefault="00D947B6"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Посмотрите вы на нас: музыканты просто класс!</w:t>
            </w:r>
          </w:p>
        </w:tc>
        <w:tc>
          <w:tcPr>
            <w:tcW w:w="1134" w:type="dxa"/>
            <w:vMerge/>
          </w:tcPr>
          <w:p w:rsidR="00D947B6" w:rsidRPr="00C520DD" w:rsidRDefault="00D947B6" w:rsidP="002A2A41">
            <w:pPr>
              <w:ind w:right="-1"/>
              <w:contextualSpacing/>
              <w:rPr>
                <w:rFonts w:ascii="Times New Roman" w:hAnsi="Times New Roman" w:cs="Times New Roman"/>
                <w:sz w:val="24"/>
                <w:szCs w:val="24"/>
              </w:rPr>
            </w:pPr>
          </w:p>
        </w:tc>
        <w:tc>
          <w:tcPr>
            <w:tcW w:w="1701" w:type="dxa"/>
          </w:tcPr>
          <w:p w:rsidR="00D947B6" w:rsidRPr="00C520DD" w:rsidRDefault="00D947B6"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 xml:space="preserve">Творческий </w:t>
            </w:r>
          </w:p>
          <w:p w:rsidR="00D947B6" w:rsidRPr="00C520DD" w:rsidRDefault="00D947B6" w:rsidP="002A2A41">
            <w:pPr>
              <w:ind w:right="-1"/>
              <w:contextualSpacing/>
              <w:rPr>
                <w:rFonts w:ascii="Times New Roman" w:hAnsi="Times New Roman" w:cs="Times New Roman"/>
                <w:sz w:val="24"/>
                <w:szCs w:val="24"/>
              </w:rPr>
            </w:pPr>
            <w:r w:rsidRPr="00C520DD">
              <w:rPr>
                <w:rFonts w:ascii="Times New Roman" w:hAnsi="Times New Roman" w:cs="Times New Roman"/>
                <w:sz w:val="24"/>
                <w:szCs w:val="24"/>
              </w:rPr>
              <w:t>отчет</w:t>
            </w:r>
          </w:p>
        </w:tc>
      </w:tr>
    </w:tbl>
    <w:p w:rsidR="00D947B6" w:rsidRDefault="00D947B6" w:rsidP="00D947B6">
      <w:pPr>
        <w:rPr>
          <w:sz w:val="24"/>
          <w:szCs w:val="24"/>
        </w:rPr>
      </w:pPr>
    </w:p>
    <w:p w:rsidR="002A2A41" w:rsidRDefault="002A2A41" w:rsidP="00D947B6">
      <w:pPr>
        <w:autoSpaceDE w:val="0"/>
        <w:autoSpaceDN w:val="0"/>
        <w:adjustRightInd w:val="0"/>
        <w:spacing w:after="0" w:line="240" w:lineRule="auto"/>
        <w:jc w:val="center"/>
        <w:rPr>
          <w:rFonts w:eastAsiaTheme="minorEastAsia"/>
          <w:b/>
          <w:lang w:eastAsia="ru-RU" w:bidi="ru-RU"/>
        </w:rPr>
      </w:pPr>
    </w:p>
    <w:p w:rsidR="002A2A41" w:rsidRDefault="002A2A41" w:rsidP="00D947B6">
      <w:pPr>
        <w:autoSpaceDE w:val="0"/>
        <w:autoSpaceDN w:val="0"/>
        <w:adjustRightInd w:val="0"/>
        <w:spacing w:after="0" w:line="240" w:lineRule="auto"/>
        <w:jc w:val="center"/>
        <w:rPr>
          <w:rFonts w:eastAsiaTheme="minorEastAsia"/>
          <w:b/>
          <w:lang w:eastAsia="ru-RU" w:bidi="ru-RU"/>
        </w:rPr>
      </w:pPr>
    </w:p>
    <w:p w:rsidR="002A2A41" w:rsidRDefault="002A2A41" w:rsidP="00D947B6">
      <w:pPr>
        <w:autoSpaceDE w:val="0"/>
        <w:autoSpaceDN w:val="0"/>
        <w:adjustRightInd w:val="0"/>
        <w:spacing w:after="0" w:line="240" w:lineRule="auto"/>
        <w:jc w:val="center"/>
        <w:rPr>
          <w:rFonts w:eastAsiaTheme="minorEastAsia"/>
          <w:b/>
          <w:lang w:eastAsia="ru-RU" w:bidi="ru-RU"/>
        </w:rPr>
      </w:pPr>
    </w:p>
    <w:p w:rsidR="002A2A41" w:rsidRDefault="002A2A41" w:rsidP="00D947B6">
      <w:pPr>
        <w:autoSpaceDE w:val="0"/>
        <w:autoSpaceDN w:val="0"/>
        <w:adjustRightInd w:val="0"/>
        <w:spacing w:after="0" w:line="240" w:lineRule="auto"/>
        <w:jc w:val="center"/>
        <w:rPr>
          <w:rFonts w:eastAsiaTheme="minorEastAsia"/>
          <w:b/>
          <w:lang w:eastAsia="ru-RU" w:bidi="ru-RU"/>
        </w:rPr>
      </w:pPr>
    </w:p>
    <w:p w:rsidR="002A2A41" w:rsidRDefault="002A2A41" w:rsidP="00D947B6">
      <w:pPr>
        <w:autoSpaceDE w:val="0"/>
        <w:autoSpaceDN w:val="0"/>
        <w:adjustRightInd w:val="0"/>
        <w:spacing w:after="0" w:line="240" w:lineRule="auto"/>
        <w:jc w:val="center"/>
        <w:rPr>
          <w:rFonts w:eastAsiaTheme="minorEastAsia"/>
          <w:b/>
          <w:lang w:eastAsia="ru-RU" w:bidi="ru-RU"/>
        </w:rPr>
      </w:pPr>
    </w:p>
    <w:p w:rsidR="002A2A41" w:rsidRDefault="002A2A41" w:rsidP="00D947B6">
      <w:pPr>
        <w:autoSpaceDE w:val="0"/>
        <w:autoSpaceDN w:val="0"/>
        <w:adjustRightInd w:val="0"/>
        <w:spacing w:after="0" w:line="240" w:lineRule="auto"/>
        <w:jc w:val="center"/>
        <w:rPr>
          <w:rFonts w:eastAsiaTheme="minorEastAsia"/>
          <w:b/>
          <w:lang w:eastAsia="ru-RU" w:bidi="ru-RU"/>
        </w:rPr>
      </w:pPr>
    </w:p>
    <w:p w:rsidR="002A2A41" w:rsidRDefault="002A2A41" w:rsidP="00D947B6">
      <w:pPr>
        <w:autoSpaceDE w:val="0"/>
        <w:autoSpaceDN w:val="0"/>
        <w:adjustRightInd w:val="0"/>
        <w:spacing w:after="0" w:line="240" w:lineRule="auto"/>
        <w:jc w:val="center"/>
        <w:rPr>
          <w:rFonts w:eastAsiaTheme="minorEastAsia"/>
          <w:b/>
          <w:lang w:eastAsia="ru-RU" w:bidi="ru-RU"/>
        </w:rPr>
      </w:pPr>
    </w:p>
    <w:p w:rsidR="002A2A41" w:rsidRDefault="002A2A41" w:rsidP="00D947B6">
      <w:pPr>
        <w:autoSpaceDE w:val="0"/>
        <w:autoSpaceDN w:val="0"/>
        <w:adjustRightInd w:val="0"/>
        <w:spacing w:after="0" w:line="240" w:lineRule="auto"/>
        <w:jc w:val="center"/>
        <w:rPr>
          <w:rFonts w:eastAsiaTheme="minorEastAsia"/>
          <w:b/>
          <w:lang w:eastAsia="ru-RU" w:bidi="ru-RU"/>
        </w:rPr>
      </w:pPr>
    </w:p>
    <w:p w:rsidR="002A2A41" w:rsidRDefault="002A2A41" w:rsidP="00D947B6">
      <w:pPr>
        <w:autoSpaceDE w:val="0"/>
        <w:autoSpaceDN w:val="0"/>
        <w:adjustRightInd w:val="0"/>
        <w:spacing w:after="0" w:line="240" w:lineRule="auto"/>
        <w:jc w:val="center"/>
        <w:rPr>
          <w:rFonts w:eastAsiaTheme="minorEastAsia"/>
          <w:b/>
          <w:lang w:eastAsia="ru-RU" w:bidi="ru-RU"/>
        </w:rPr>
      </w:pPr>
    </w:p>
    <w:p w:rsidR="002A2A41" w:rsidRDefault="002A2A41" w:rsidP="00AF6F43">
      <w:pPr>
        <w:autoSpaceDE w:val="0"/>
        <w:autoSpaceDN w:val="0"/>
        <w:adjustRightInd w:val="0"/>
        <w:spacing w:after="0" w:line="240" w:lineRule="auto"/>
        <w:rPr>
          <w:rFonts w:eastAsiaTheme="minorEastAsia"/>
          <w:b/>
          <w:lang w:eastAsia="ru-RU" w:bidi="ru-RU"/>
        </w:rPr>
      </w:pPr>
    </w:p>
    <w:p w:rsidR="002A2A41" w:rsidRDefault="002A2A41" w:rsidP="00EB18C2">
      <w:pPr>
        <w:autoSpaceDE w:val="0"/>
        <w:autoSpaceDN w:val="0"/>
        <w:adjustRightInd w:val="0"/>
        <w:spacing w:after="0" w:line="240" w:lineRule="auto"/>
        <w:rPr>
          <w:rFonts w:eastAsiaTheme="minorEastAsia"/>
          <w:b/>
          <w:lang w:eastAsia="ru-RU" w:bidi="ru-RU"/>
        </w:rPr>
        <w:sectPr w:rsidR="002A2A41" w:rsidSect="002A2A41">
          <w:pgSz w:w="16838" w:h="11906" w:orient="landscape"/>
          <w:pgMar w:top="851" w:right="992" w:bottom="1418" w:left="1134" w:header="709" w:footer="709" w:gutter="0"/>
          <w:cols w:space="708"/>
          <w:docGrid w:linePitch="360"/>
        </w:sectPr>
      </w:pPr>
    </w:p>
    <w:p w:rsidR="00EB18C2" w:rsidRPr="00C520DD" w:rsidRDefault="00EB18C2" w:rsidP="00EB18C2">
      <w:pPr>
        <w:autoSpaceDE w:val="0"/>
        <w:autoSpaceDN w:val="0"/>
        <w:adjustRightInd w:val="0"/>
        <w:spacing w:after="0" w:line="240" w:lineRule="auto"/>
        <w:jc w:val="center"/>
        <w:rPr>
          <w:rFonts w:eastAsiaTheme="minorEastAsia"/>
          <w:b/>
          <w:lang w:eastAsia="ru-RU" w:bidi="ru-RU"/>
        </w:rPr>
      </w:pPr>
      <w:bookmarkStart w:id="0" w:name="_GoBack"/>
      <w:bookmarkEnd w:id="0"/>
      <w:r w:rsidRPr="00C520DD">
        <w:rPr>
          <w:rFonts w:eastAsiaTheme="minorEastAsia"/>
          <w:b/>
          <w:lang w:eastAsia="ru-RU" w:bidi="ru-RU"/>
        </w:rPr>
        <w:lastRenderedPageBreak/>
        <w:t>Методическое обеспечение программы</w:t>
      </w:r>
    </w:p>
    <w:p w:rsidR="00EB18C2" w:rsidRPr="00C520DD" w:rsidRDefault="00EB18C2" w:rsidP="00EB18C2">
      <w:pPr>
        <w:autoSpaceDE w:val="0"/>
        <w:autoSpaceDN w:val="0"/>
        <w:adjustRightInd w:val="0"/>
        <w:spacing w:after="0" w:line="240" w:lineRule="auto"/>
        <w:ind w:firstLine="567"/>
        <w:rPr>
          <w:rFonts w:eastAsiaTheme="minorEastAsia"/>
          <w:lang w:eastAsia="ru-RU"/>
        </w:rPr>
      </w:pPr>
      <w:r w:rsidRPr="00C520DD">
        <w:rPr>
          <w:rFonts w:eastAsiaTheme="minorEastAsia"/>
          <w:lang w:eastAsia="ru-RU" w:bidi="ru-RU"/>
        </w:rPr>
        <w:t>Учебно-методическое и информационное обеспечение реализации Программы включает:</w:t>
      </w:r>
    </w:p>
    <w:p w:rsidR="00EB18C2" w:rsidRPr="00C520DD" w:rsidRDefault="00EB18C2" w:rsidP="00EB18C2">
      <w:pPr>
        <w:widowControl w:val="0"/>
        <w:spacing w:after="0" w:line="240" w:lineRule="auto"/>
        <w:ind w:right="-1" w:firstLine="567"/>
        <w:contextualSpacing/>
        <w:rPr>
          <w:rFonts w:eastAsia="Times New Roman"/>
          <w:i/>
          <w:iCs/>
          <w:shd w:val="clear" w:color="auto" w:fill="FFFFFF"/>
          <w:lang w:eastAsia="ru-RU" w:bidi="ru-RU"/>
        </w:rPr>
      </w:pPr>
      <w:r w:rsidRPr="00C520DD">
        <w:rPr>
          <w:rFonts w:eastAsia="Times New Roman"/>
          <w:i/>
          <w:iCs/>
          <w:shd w:val="clear" w:color="auto" w:fill="FFFFFF"/>
          <w:lang w:eastAsia="ru-RU" w:bidi="ru-RU"/>
        </w:rPr>
        <w:t xml:space="preserve">Дидактический материал: </w:t>
      </w:r>
    </w:p>
    <w:p w:rsidR="00EB18C2" w:rsidRPr="00C520DD" w:rsidRDefault="00EB18C2" w:rsidP="00EB18C2">
      <w:pPr>
        <w:widowControl w:val="0"/>
        <w:numPr>
          <w:ilvl w:val="0"/>
          <w:numId w:val="26"/>
        </w:numPr>
        <w:spacing w:after="0" w:line="240" w:lineRule="auto"/>
        <w:ind w:left="284" w:right="-1" w:firstLine="567"/>
        <w:contextualSpacing/>
        <w:rPr>
          <w:rFonts w:eastAsia="Times New Roman"/>
          <w:iCs/>
          <w:shd w:val="clear" w:color="auto" w:fill="FFFFFF"/>
          <w:lang w:eastAsia="ru-RU" w:bidi="ru-RU"/>
        </w:rPr>
      </w:pPr>
      <w:r w:rsidRPr="00C520DD">
        <w:rPr>
          <w:rFonts w:eastAsia="Times New Roman"/>
          <w:iCs/>
          <w:shd w:val="clear" w:color="auto" w:fill="FFFFFF"/>
          <w:lang w:eastAsia="ru-RU" w:bidi="ru-RU"/>
        </w:rPr>
        <w:t xml:space="preserve">музыкальные инструменты, </w:t>
      </w:r>
    </w:p>
    <w:p w:rsidR="00EB18C2" w:rsidRPr="00C520DD" w:rsidRDefault="00EB18C2" w:rsidP="00EB18C2">
      <w:pPr>
        <w:widowControl w:val="0"/>
        <w:numPr>
          <w:ilvl w:val="0"/>
          <w:numId w:val="26"/>
        </w:numPr>
        <w:spacing w:after="0" w:line="240" w:lineRule="auto"/>
        <w:ind w:left="284" w:right="-1" w:firstLine="567"/>
        <w:contextualSpacing/>
        <w:rPr>
          <w:rFonts w:eastAsia="Times New Roman"/>
          <w:iCs/>
          <w:shd w:val="clear" w:color="auto" w:fill="FFFFFF"/>
          <w:lang w:eastAsia="ru-RU" w:bidi="ru-RU"/>
        </w:rPr>
      </w:pPr>
      <w:r w:rsidRPr="00C520DD">
        <w:rPr>
          <w:rFonts w:eastAsia="Times New Roman"/>
          <w:iCs/>
          <w:shd w:val="clear" w:color="auto" w:fill="FFFFFF"/>
          <w:lang w:eastAsia="ru-RU" w:bidi="ru-RU"/>
        </w:rPr>
        <w:t xml:space="preserve">музыкальные игрушки, </w:t>
      </w:r>
    </w:p>
    <w:p w:rsidR="00EB18C2" w:rsidRPr="00C520DD" w:rsidRDefault="00EB18C2" w:rsidP="00EB18C2">
      <w:pPr>
        <w:widowControl w:val="0"/>
        <w:numPr>
          <w:ilvl w:val="0"/>
          <w:numId w:val="26"/>
        </w:numPr>
        <w:spacing w:after="0" w:line="240" w:lineRule="auto"/>
        <w:ind w:left="284" w:right="-1" w:firstLine="567"/>
        <w:contextualSpacing/>
        <w:rPr>
          <w:rFonts w:eastAsia="Times New Roman"/>
          <w:iCs/>
          <w:shd w:val="clear" w:color="auto" w:fill="FFFFFF"/>
          <w:lang w:eastAsia="ru-RU" w:bidi="ru-RU"/>
        </w:rPr>
      </w:pPr>
      <w:r w:rsidRPr="00C520DD">
        <w:rPr>
          <w:rFonts w:eastAsia="Times New Roman"/>
          <w:iCs/>
          <w:shd w:val="clear" w:color="auto" w:fill="FFFFFF"/>
          <w:lang w:eastAsia="ru-RU" w:bidi="ru-RU"/>
        </w:rPr>
        <w:t xml:space="preserve">музыкально-дидактические игры: «Птица и птенчики», «Ритмическое лото», «Угадай свой инструмент», «Долгий - короткий» и т. д.; </w:t>
      </w:r>
    </w:p>
    <w:p w:rsidR="00EB18C2" w:rsidRPr="00C520DD" w:rsidRDefault="00EB18C2" w:rsidP="00EB18C2">
      <w:pPr>
        <w:widowControl w:val="0"/>
        <w:numPr>
          <w:ilvl w:val="0"/>
          <w:numId w:val="26"/>
        </w:numPr>
        <w:spacing w:after="0" w:line="240" w:lineRule="auto"/>
        <w:ind w:left="284" w:right="-1" w:firstLine="567"/>
        <w:contextualSpacing/>
        <w:rPr>
          <w:rFonts w:eastAsia="Times New Roman"/>
          <w:iCs/>
          <w:shd w:val="clear" w:color="auto" w:fill="FFFFFF"/>
          <w:lang w:eastAsia="ru-RU" w:bidi="ru-RU"/>
        </w:rPr>
      </w:pPr>
      <w:r w:rsidRPr="00C520DD">
        <w:rPr>
          <w:rFonts w:eastAsia="Times New Roman"/>
          <w:iCs/>
          <w:shd w:val="clear" w:color="auto" w:fill="FFFFFF"/>
          <w:lang w:eastAsia="ru-RU" w:bidi="ru-RU"/>
        </w:rPr>
        <w:t>ритмические партитуры</w:t>
      </w:r>
    </w:p>
    <w:p w:rsidR="00EB18C2" w:rsidRDefault="00EB18C2" w:rsidP="00EB18C2">
      <w:pPr>
        <w:widowControl w:val="0"/>
        <w:numPr>
          <w:ilvl w:val="0"/>
          <w:numId w:val="26"/>
        </w:numPr>
        <w:spacing w:after="0" w:line="240" w:lineRule="auto"/>
        <w:ind w:left="284" w:right="-1" w:firstLine="567"/>
        <w:contextualSpacing/>
        <w:rPr>
          <w:rFonts w:eastAsia="Times New Roman"/>
          <w:iCs/>
          <w:shd w:val="clear" w:color="auto" w:fill="FFFFFF"/>
          <w:lang w:eastAsia="ru-RU" w:bidi="ru-RU"/>
        </w:rPr>
      </w:pPr>
      <w:r w:rsidRPr="00C520DD">
        <w:rPr>
          <w:rFonts w:eastAsia="Times New Roman"/>
          <w:iCs/>
          <w:shd w:val="clear" w:color="auto" w:fill="FFFFFF"/>
          <w:lang w:eastAsia="ru-RU" w:bidi="ru-RU"/>
        </w:rPr>
        <w:t>аудио/видеозаписи</w:t>
      </w:r>
      <w:r>
        <w:rPr>
          <w:rFonts w:eastAsia="Times New Roman"/>
          <w:iCs/>
          <w:shd w:val="clear" w:color="auto" w:fill="FFFFFF"/>
          <w:lang w:eastAsia="ru-RU" w:bidi="ru-RU"/>
        </w:rPr>
        <w:t xml:space="preserve"> </w:t>
      </w:r>
    </w:p>
    <w:p w:rsidR="00EB18C2" w:rsidRDefault="00EB18C2" w:rsidP="00EB18C2">
      <w:pPr>
        <w:widowControl w:val="0"/>
        <w:numPr>
          <w:ilvl w:val="0"/>
          <w:numId w:val="26"/>
        </w:numPr>
        <w:spacing w:after="0" w:line="240" w:lineRule="auto"/>
        <w:ind w:left="284" w:right="-1" w:firstLine="567"/>
        <w:contextualSpacing/>
        <w:rPr>
          <w:rFonts w:eastAsia="Times New Roman"/>
          <w:iCs/>
          <w:shd w:val="clear" w:color="auto" w:fill="FFFFFF"/>
          <w:lang w:eastAsia="ru-RU" w:bidi="ru-RU"/>
        </w:rPr>
      </w:pPr>
      <w:r w:rsidRPr="00C520DD">
        <w:rPr>
          <w:rFonts w:eastAsia="Times New Roman"/>
          <w:iCs/>
          <w:shd w:val="clear" w:color="auto" w:fill="FFFFFF"/>
          <w:lang w:eastAsia="ru-RU" w:bidi="ru-RU"/>
        </w:rPr>
        <w:t>презентации</w:t>
      </w:r>
    </w:p>
    <w:p w:rsidR="00EB18C2" w:rsidRPr="00C520DD" w:rsidRDefault="00EB18C2" w:rsidP="00EB18C2">
      <w:pPr>
        <w:widowControl w:val="0"/>
        <w:spacing w:after="0" w:line="240" w:lineRule="auto"/>
        <w:ind w:right="-1"/>
        <w:contextualSpacing/>
        <w:rPr>
          <w:rFonts w:eastAsia="Times New Roman"/>
          <w:i/>
          <w:iCs/>
          <w:shd w:val="clear" w:color="auto" w:fill="FFFFFF"/>
          <w:lang w:eastAsia="ru-RU" w:bidi="ru-RU"/>
        </w:rPr>
      </w:pPr>
      <w:r w:rsidRPr="00C520DD">
        <w:rPr>
          <w:rFonts w:eastAsia="Times New Roman"/>
          <w:i/>
          <w:iCs/>
          <w:shd w:val="clear" w:color="auto" w:fill="FFFFFF"/>
          <w:lang w:eastAsia="ru-RU" w:bidi="ru-RU"/>
        </w:rPr>
        <w:t xml:space="preserve">Техническое оснащение: </w:t>
      </w:r>
    </w:p>
    <w:p w:rsidR="00EB18C2" w:rsidRPr="00C520DD" w:rsidRDefault="00EB18C2" w:rsidP="00EB18C2">
      <w:pPr>
        <w:widowControl w:val="0"/>
        <w:numPr>
          <w:ilvl w:val="0"/>
          <w:numId w:val="27"/>
        </w:numPr>
        <w:spacing w:after="0" w:line="240" w:lineRule="auto"/>
        <w:ind w:left="284" w:right="-1" w:firstLine="567"/>
        <w:contextualSpacing/>
        <w:rPr>
          <w:rFonts w:eastAsia="Times New Roman"/>
          <w:iCs/>
          <w:shd w:val="clear" w:color="auto" w:fill="FFFFFF"/>
          <w:lang w:eastAsia="ru-RU" w:bidi="ru-RU"/>
        </w:rPr>
      </w:pPr>
      <w:r w:rsidRPr="00C520DD">
        <w:rPr>
          <w:rFonts w:eastAsia="Times New Roman"/>
          <w:iCs/>
          <w:shd w:val="clear" w:color="auto" w:fill="FFFFFF"/>
          <w:lang w:eastAsia="ru-RU" w:bidi="ru-RU"/>
        </w:rPr>
        <w:t xml:space="preserve">музыкальный центр, </w:t>
      </w:r>
    </w:p>
    <w:p w:rsidR="00EB18C2" w:rsidRPr="00C520DD" w:rsidRDefault="00EB18C2" w:rsidP="00EB18C2">
      <w:pPr>
        <w:widowControl w:val="0"/>
        <w:numPr>
          <w:ilvl w:val="0"/>
          <w:numId w:val="27"/>
        </w:numPr>
        <w:spacing w:after="0" w:line="240" w:lineRule="auto"/>
        <w:ind w:left="284" w:right="-1" w:firstLine="567"/>
        <w:contextualSpacing/>
        <w:rPr>
          <w:rFonts w:eastAsia="Times New Roman"/>
          <w:iCs/>
          <w:shd w:val="clear" w:color="auto" w:fill="FFFFFF"/>
          <w:lang w:eastAsia="ru-RU" w:bidi="ru-RU"/>
        </w:rPr>
      </w:pPr>
      <w:r w:rsidRPr="00C520DD">
        <w:rPr>
          <w:rFonts w:eastAsia="Times New Roman"/>
          <w:iCs/>
          <w:shd w:val="clear" w:color="auto" w:fill="FFFFFF"/>
          <w:lang w:eastAsia="ru-RU" w:bidi="ru-RU"/>
        </w:rPr>
        <w:t xml:space="preserve">ноутбук, </w:t>
      </w:r>
    </w:p>
    <w:p w:rsidR="00EB18C2" w:rsidRPr="00C520DD" w:rsidRDefault="00EB18C2" w:rsidP="00EB18C2">
      <w:pPr>
        <w:widowControl w:val="0"/>
        <w:numPr>
          <w:ilvl w:val="0"/>
          <w:numId w:val="27"/>
        </w:numPr>
        <w:spacing w:after="0" w:line="240" w:lineRule="auto"/>
        <w:ind w:left="284" w:right="-1" w:firstLine="567"/>
        <w:contextualSpacing/>
        <w:rPr>
          <w:rFonts w:eastAsia="Times New Roman"/>
          <w:iCs/>
          <w:shd w:val="clear" w:color="auto" w:fill="FFFFFF"/>
          <w:lang w:eastAsia="ru-RU" w:bidi="ru-RU"/>
        </w:rPr>
      </w:pPr>
      <w:r w:rsidRPr="00C520DD">
        <w:rPr>
          <w:rFonts w:eastAsia="Times New Roman"/>
          <w:iCs/>
          <w:shd w:val="clear" w:color="auto" w:fill="FFFFFF"/>
          <w:lang w:eastAsia="ru-RU" w:bidi="ru-RU"/>
        </w:rPr>
        <w:t xml:space="preserve">телевизор, </w:t>
      </w:r>
    </w:p>
    <w:p w:rsidR="00EB18C2" w:rsidRPr="00404504" w:rsidRDefault="00EB18C2" w:rsidP="00EB18C2">
      <w:pPr>
        <w:widowControl w:val="0"/>
        <w:numPr>
          <w:ilvl w:val="0"/>
          <w:numId w:val="27"/>
        </w:numPr>
        <w:spacing w:after="0" w:line="240" w:lineRule="auto"/>
        <w:ind w:left="284" w:right="-1" w:firstLine="567"/>
        <w:contextualSpacing/>
        <w:rPr>
          <w:rFonts w:eastAsia="Times New Roman"/>
          <w:iCs/>
          <w:shd w:val="clear" w:color="auto" w:fill="FFFFFF"/>
          <w:lang w:eastAsia="ru-RU" w:bidi="ru-RU"/>
        </w:rPr>
      </w:pPr>
      <w:r w:rsidRPr="00C520DD">
        <w:rPr>
          <w:rFonts w:eastAsia="Times New Roman"/>
          <w:iCs/>
          <w:shd w:val="clear" w:color="auto" w:fill="FFFFFF"/>
          <w:lang w:eastAsia="ru-RU" w:bidi="ru-RU"/>
        </w:rPr>
        <w:t>музыкальные инструменты</w:t>
      </w:r>
    </w:p>
    <w:p w:rsidR="00EB18C2" w:rsidRPr="00C520DD" w:rsidRDefault="00EB18C2" w:rsidP="00EB18C2">
      <w:pPr>
        <w:widowControl w:val="0"/>
        <w:spacing w:after="0" w:line="240" w:lineRule="auto"/>
        <w:ind w:right="-1"/>
        <w:contextualSpacing/>
        <w:rPr>
          <w:rFonts w:eastAsia="Times New Roman"/>
          <w:i/>
          <w:iCs/>
          <w:shd w:val="clear" w:color="auto" w:fill="FFFFFF"/>
          <w:lang w:eastAsia="ru-RU" w:bidi="ru-RU"/>
        </w:rPr>
      </w:pPr>
      <w:r w:rsidRPr="00C520DD">
        <w:rPr>
          <w:rFonts w:eastAsia="Times New Roman"/>
          <w:i/>
          <w:iCs/>
          <w:shd w:val="clear" w:color="auto" w:fill="FFFFFF"/>
          <w:lang w:eastAsia="ru-RU" w:bidi="ru-RU"/>
        </w:rPr>
        <w:t xml:space="preserve">Методическая литература: </w:t>
      </w:r>
    </w:p>
    <w:p w:rsidR="00EB18C2" w:rsidRPr="00C520DD" w:rsidRDefault="00EB18C2" w:rsidP="00EB18C2">
      <w:pPr>
        <w:widowControl w:val="0"/>
        <w:numPr>
          <w:ilvl w:val="0"/>
          <w:numId w:val="15"/>
        </w:numPr>
        <w:spacing w:after="0" w:line="240" w:lineRule="auto"/>
        <w:ind w:left="284" w:right="-1" w:firstLine="567"/>
        <w:contextualSpacing/>
        <w:rPr>
          <w:rFonts w:eastAsia="Times New Roman"/>
          <w:lang w:eastAsia="ru-RU"/>
        </w:rPr>
      </w:pPr>
      <w:r w:rsidRPr="00C520DD">
        <w:rPr>
          <w:rFonts w:eastAsia="Times New Roman"/>
          <w:iCs/>
          <w:shd w:val="clear" w:color="auto" w:fill="FFFFFF"/>
          <w:lang w:eastAsia="ru-RU" w:bidi="ru-RU"/>
        </w:rPr>
        <w:t>Бублей С.</w:t>
      </w:r>
      <w:r w:rsidRPr="00C520DD">
        <w:rPr>
          <w:rFonts w:eastAsia="Times New Roman"/>
          <w:i/>
          <w:lang w:eastAsia="ru-RU"/>
        </w:rPr>
        <w:t xml:space="preserve"> </w:t>
      </w:r>
      <w:r w:rsidRPr="00C520DD">
        <w:rPr>
          <w:rFonts w:eastAsia="Times New Roman"/>
          <w:lang w:eastAsia="ru-RU"/>
        </w:rPr>
        <w:t>Детский оркестр. - Л., 1983.</w:t>
      </w:r>
    </w:p>
    <w:p w:rsidR="00EB18C2" w:rsidRPr="00C520DD" w:rsidRDefault="00EB18C2" w:rsidP="00EB18C2">
      <w:pPr>
        <w:widowControl w:val="0"/>
        <w:numPr>
          <w:ilvl w:val="0"/>
          <w:numId w:val="15"/>
        </w:numPr>
        <w:spacing w:after="0" w:line="240" w:lineRule="auto"/>
        <w:ind w:left="284" w:right="-1" w:firstLine="567"/>
        <w:contextualSpacing/>
        <w:rPr>
          <w:rFonts w:eastAsia="Times New Roman"/>
          <w:lang w:eastAsia="ru-RU"/>
        </w:rPr>
      </w:pPr>
      <w:r w:rsidRPr="00C520DD">
        <w:rPr>
          <w:rFonts w:eastAsia="Times New Roman"/>
          <w:iCs/>
          <w:shd w:val="clear" w:color="auto" w:fill="FFFFFF"/>
          <w:lang w:eastAsia="ru-RU" w:bidi="ru-RU"/>
        </w:rPr>
        <w:t>Ветлугина Н.</w:t>
      </w:r>
      <w:r w:rsidRPr="00C520DD">
        <w:rPr>
          <w:rFonts w:eastAsia="Times New Roman"/>
          <w:i/>
          <w:lang w:eastAsia="ru-RU"/>
        </w:rPr>
        <w:t xml:space="preserve"> </w:t>
      </w:r>
      <w:r w:rsidRPr="00C520DD">
        <w:rPr>
          <w:rFonts w:eastAsia="Times New Roman"/>
          <w:lang w:eastAsia="ru-RU"/>
        </w:rPr>
        <w:t>Оркестр в детском саду. - М., 2009.</w:t>
      </w:r>
    </w:p>
    <w:p w:rsidR="00EB18C2" w:rsidRPr="00C520DD" w:rsidRDefault="00EB18C2" w:rsidP="00EB18C2">
      <w:pPr>
        <w:widowControl w:val="0"/>
        <w:numPr>
          <w:ilvl w:val="0"/>
          <w:numId w:val="15"/>
        </w:numPr>
        <w:spacing w:after="0" w:line="240" w:lineRule="auto"/>
        <w:ind w:left="284" w:right="-1" w:firstLine="567"/>
        <w:contextualSpacing/>
        <w:rPr>
          <w:rFonts w:eastAsia="Times New Roman"/>
          <w:iCs/>
          <w:shd w:val="clear" w:color="auto" w:fill="FFFFFF"/>
          <w:lang w:eastAsia="ru-RU" w:bidi="ru-RU"/>
        </w:rPr>
      </w:pPr>
      <w:proofErr w:type="spellStart"/>
      <w:r w:rsidRPr="00C520DD">
        <w:rPr>
          <w:rFonts w:eastAsia="Times New Roman"/>
          <w:iCs/>
          <w:shd w:val="clear" w:color="auto" w:fill="FFFFFF"/>
          <w:lang w:eastAsia="ru-RU" w:bidi="ru-RU"/>
        </w:rPr>
        <w:t>Каплунова</w:t>
      </w:r>
      <w:proofErr w:type="spellEnd"/>
      <w:r w:rsidRPr="00C520DD">
        <w:rPr>
          <w:rFonts w:eastAsia="Times New Roman"/>
          <w:iCs/>
          <w:shd w:val="clear" w:color="auto" w:fill="FFFFFF"/>
          <w:lang w:eastAsia="ru-RU" w:bidi="ru-RU"/>
        </w:rPr>
        <w:t xml:space="preserve"> И., </w:t>
      </w:r>
      <w:proofErr w:type="spellStart"/>
      <w:r w:rsidRPr="00C520DD">
        <w:rPr>
          <w:rFonts w:eastAsia="Times New Roman"/>
          <w:iCs/>
          <w:shd w:val="clear" w:color="auto" w:fill="FFFFFF"/>
          <w:lang w:eastAsia="ru-RU" w:bidi="ru-RU"/>
        </w:rPr>
        <w:t>Новоскольцева</w:t>
      </w:r>
      <w:proofErr w:type="spellEnd"/>
      <w:r w:rsidRPr="00C520DD">
        <w:rPr>
          <w:rFonts w:eastAsia="Times New Roman"/>
          <w:iCs/>
          <w:shd w:val="clear" w:color="auto" w:fill="FFFFFF"/>
          <w:lang w:eastAsia="ru-RU" w:bidi="ru-RU"/>
        </w:rPr>
        <w:t xml:space="preserve"> И. Этот удивительный ритм. Конспекты занятий. – СПб</w:t>
      </w:r>
      <w:proofErr w:type="gramStart"/>
      <w:r w:rsidRPr="00C520DD">
        <w:rPr>
          <w:rFonts w:eastAsia="Times New Roman"/>
          <w:iCs/>
          <w:shd w:val="clear" w:color="auto" w:fill="FFFFFF"/>
          <w:lang w:eastAsia="ru-RU" w:bidi="ru-RU"/>
        </w:rPr>
        <w:t xml:space="preserve">., </w:t>
      </w:r>
      <w:proofErr w:type="gramEnd"/>
      <w:r w:rsidRPr="00C520DD">
        <w:rPr>
          <w:rFonts w:eastAsia="Times New Roman"/>
          <w:iCs/>
          <w:shd w:val="clear" w:color="auto" w:fill="FFFFFF"/>
          <w:lang w:eastAsia="ru-RU" w:bidi="ru-RU"/>
        </w:rPr>
        <w:t xml:space="preserve">2010. </w:t>
      </w:r>
    </w:p>
    <w:p w:rsidR="00EB18C2" w:rsidRPr="002A2A41" w:rsidRDefault="00EB18C2" w:rsidP="00EB18C2">
      <w:pPr>
        <w:widowControl w:val="0"/>
        <w:numPr>
          <w:ilvl w:val="0"/>
          <w:numId w:val="15"/>
        </w:numPr>
        <w:spacing w:after="0" w:line="240" w:lineRule="auto"/>
        <w:ind w:left="284" w:right="-1" w:firstLine="567"/>
        <w:contextualSpacing/>
        <w:rPr>
          <w:rFonts w:eastAsia="Times New Roman"/>
          <w:i/>
          <w:lang w:eastAsia="ru-RU"/>
        </w:rPr>
      </w:pPr>
      <w:r w:rsidRPr="00C520DD">
        <w:rPr>
          <w:rFonts w:eastAsia="Times New Roman"/>
          <w:iCs/>
          <w:shd w:val="clear" w:color="auto" w:fill="FFFFFF"/>
          <w:lang w:eastAsia="ru-RU" w:bidi="ru-RU"/>
        </w:rPr>
        <w:t>Кононова Н.</w:t>
      </w:r>
      <w:r w:rsidRPr="00C520DD">
        <w:rPr>
          <w:rFonts w:eastAsia="Times New Roman"/>
          <w:i/>
          <w:lang w:eastAsia="ru-RU"/>
        </w:rPr>
        <w:t xml:space="preserve"> </w:t>
      </w:r>
      <w:r w:rsidRPr="00C520DD">
        <w:rPr>
          <w:rFonts w:eastAsia="Times New Roman"/>
          <w:lang w:eastAsia="ru-RU"/>
        </w:rPr>
        <w:t>Музыкально-дидактические игры для дошкольников. - М., 1982.</w:t>
      </w:r>
    </w:p>
    <w:p w:rsidR="00EB18C2" w:rsidRPr="00C520DD" w:rsidRDefault="00EB18C2" w:rsidP="00EB18C2">
      <w:pPr>
        <w:widowControl w:val="0"/>
        <w:numPr>
          <w:ilvl w:val="0"/>
          <w:numId w:val="15"/>
        </w:numPr>
        <w:spacing w:after="0" w:line="240" w:lineRule="auto"/>
        <w:ind w:right="-1"/>
        <w:contextualSpacing/>
        <w:rPr>
          <w:rFonts w:eastAsia="Times New Roman"/>
          <w:lang w:eastAsia="ru-RU"/>
        </w:rPr>
      </w:pPr>
      <w:r w:rsidRPr="00C520DD">
        <w:rPr>
          <w:rFonts w:eastAsia="Times New Roman"/>
          <w:iCs/>
          <w:shd w:val="clear" w:color="auto" w:fill="FFFFFF"/>
          <w:lang w:eastAsia="ru-RU" w:bidi="ru-RU"/>
        </w:rPr>
        <w:t>Кононова Н.</w:t>
      </w:r>
      <w:r w:rsidRPr="00C520DD">
        <w:rPr>
          <w:rFonts w:eastAsia="Times New Roman"/>
          <w:i/>
          <w:lang w:eastAsia="ru-RU"/>
        </w:rPr>
        <w:t xml:space="preserve"> </w:t>
      </w:r>
      <w:r w:rsidRPr="00C520DD">
        <w:rPr>
          <w:rFonts w:eastAsia="Times New Roman"/>
          <w:lang w:eastAsia="ru-RU"/>
        </w:rPr>
        <w:t>Обучение дошкольников игре на детских музыкальных инструментах. - М., 1990.</w:t>
      </w:r>
    </w:p>
    <w:p w:rsidR="00EB18C2" w:rsidRPr="00C520DD" w:rsidRDefault="00EB18C2" w:rsidP="00EB18C2">
      <w:pPr>
        <w:widowControl w:val="0"/>
        <w:numPr>
          <w:ilvl w:val="0"/>
          <w:numId w:val="15"/>
        </w:numPr>
        <w:spacing w:after="0" w:line="240" w:lineRule="auto"/>
        <w:ind w:left="284" w:right="-1" w:firstLine="567"/>
        <w:contextualSpacing/>
        <w:rPr>
          <w:rFonts w:eastAsia="Times New Roman"/>
          <w:iCs/>
          <w:shd w:val="clear" w:color="auto" w:fill="FFFFFF"/>
          <w:lang w:eastAsia="ru-RU" w:bidi="ru-RU"/>
        </w:rPr>
      </w:pPr>
      <w:r w:rsidRPr="00C520DD">
        <w:rPr>
          <w:rFonts w:eastAsia="Times New Roman"/>
          <w:iCs/>
          <w:shd w:val="clear" w:color="auto" w:fill="FFFFFF"/>
          <w:lang w:eastAsia="ru-RU" w:bidi="ru-RU"/>
        </w:rPr>
        <w:t xml:space="preserve">Меркулова Л. Оркестр в детском саду / Фольклор-музыка-театр. Программы и конспекты занятий для педагогов дополнительного образования. - М. </w:t>
      </w:r>
      <w:proofErr w:type="spellStart"/>
      <w:r w:rsidRPr="00C520DD">
        <w:rPr>
          <w:rFonts w:eastAsia="Times New Roman"/>
          <w:iCs/>
          <w:shd w:val="clear" w:color="auto" w:fill="FFFFFF"/>
          <w:lang w:eastAsia="ru-RU" w:bidi="ru-RU"/>
        </w:rPr>
        <w:t>Владос</w:t>
      </w:r>
      <w:proofErr w:type="spellEnd"/>
      <w:r w:rsidRPr="00C520DD">
        <w:rPr>
          <w:rFonts w:eastAsia="Times New Roman"/>
          <w:iCs/>
          <w:shd w:val="clear" w:color="auto" w:fill="FFFFFF"/>
          <w:lang w:eastAsia="ru-RU" w:bidi="ru-RU"/>
        </w:rPr>
        <w:t>., 2003.</w:t>
      </w:r>
    </w:p>
    <w:p w:rsidR="00EB18C2" w:rsidRPr="00C520DD" w:rsidRDefault="00EB18C2" w:rsidP="00EB18C2">
      <w:pPr>
        <w:widowControl w:val="0"/>
        <w:numPr>
          <w:ilvl w:val="0"/>
          <w:numId w:val="15"/>
        </w:numPr>
        <w:spacing w:after="0" w:line="240" w:lineRule="auto"/>
        <w:ind w:left="284" w:right="-1" w:firstLine="567"/>
        <w:contextualSpacing/>
        <w:rPr>
          <w:rFonts w:eastAsia="Times New Roman"/>
          <w:lang w:eastAsia="ru-RU"/>
        </w:rPr>
      </w:pPr>
      <w:r w:rsidRPr="00C520DD">
        <w:rPr>
          <w:rFonts w:eastAsia="Times New Roman"/>
          <w:iCs/>
          <w:shd w:val="clear" w:color="auto" w:fill="FFFFFF"/>
          <w:lang w:eastAsia="ru-RU" w:bidi="ru-RU"/>
        </w:rPr>
        <w:t>Меркулова Л.</w:t>
      </w:r>
      <w:r w:rsidRPr="00C520DD">
        <w:rPr>
          <w:rFonts w:eastAsia="Times New Roman"/>
          <w:i/>
          <w:lang w:eastAsia="ru-RU"/>
        </w:rPr>
        <w:t xml:space="preserve"> </w:t>
      </w:r>
      <w:r w:rsidRPr="00C520DD">
        <w:rPr>
          <w:rFonts w:eastAsia="Times New Roman"/>
          <w:lang w:eastAsia="ru-RU"/>
        </w:rPr>
        <w:t>Малыши в оркестре: Песни и пьесы для детского орке</w:t>
      </w:r>
      <w:r w:rsidRPr="00C520DD">
        <w:rPr>
          <w:rFonts w:eastAsia="Times New Roman"/>
          <w:lang w:eastAsia="ru-RU"/>
        </w:rPr>
        <w:softHyphen/>
        <w:t>стра. Партитуры. - М., 2010.</w:t>
      </w:r>
    </w:p>
    <w:p w:rsidR="00EB18C2" w:rsidRPr="00C520DD" w:rsidRDefault="00EB18C2" w:rsidP="00EB18C2">
      <w:pPr>
        <w:widowControl w:val="0"/>
        <w:numPr>
          <w:ilvl w:val="0"/>
          <w:numId w:val="15"/>
        </w:numPr>
        <w:spacing w:after="0" w:line="240" w:lineRule="auto"/>
        <w:ind w:left="284" w:right="-1" w:firstLine="567"/>
        <w:contextualSpacing/>
        <w:rPr>
          <w:rFonts w:eastAsia="Times New Roman"/>
          <w:i/>
          <w:lang w:eastAsia="ru-RU"/>
        </w:rPr>
      </w:pPr>
      <w:proofErr w:type="spellStart"/>
      <w:r w:rsidRPr="00C520DD">
        <w:rPr>
          <w:rFonts w:eastAsia="Times New Roman"/>
          <w:iCs/>
          <w:shd w:val="clear" w:color="auto" w:fill="FFFFFF"/>
          <w:lang w:eastAsia="ru-RU" w:bidi="ru-RU"/>
        </w:rPr>
        <w:t>Радынова</w:t>
      </w:r>
      <w:proofErr w:type="spellEnd"/>
      <w:r w:rsidRPr="00C520DD">
        <w:rPr>
          <w:rFonts w:eastAsia="Times New Roman"/>
          <w:i/>
          <w:lang w:eastAsia="ru-RU"/>
        </w:rPr>
        <w:t xml:space="preserve"> </w:t>
      </w:r>
      <w:r w:rsidRPr="00C520DD">
        <w:rPr>
          <w:rFonts w:eastAsia="Times New Roman"/>
          <w:lang w:eastAsia="ru-RU"/>
        </w:rPr>
        <w:t>О. Беседы о музыкальных инструментах: Аудиозаписи. - М., 2011.</w:t>
      </w:r>
    </w:p>
    <w:p w:rsidR="00EB18C2" w:rsidRPr="00C520DD" w:rsidRDefault="00EB18C2" w:rsidP="00EB18C2">
      <w:pPr>
        <w:widowControl w:val="0"/>
        <w:numPr>
          <w:ilvl w:val="0"/>
          <w:numId w:val="15"/>
        </w:numPr>
        <w:spacing w:after="0" w:line="240" w:lineRule="auto"/>
        <w:ind w:left="284" w:right="-1" w:firstLine="567"/>
        <w:contextualSpacing/>
        <w:rPr>
          <w:rFonts w:eastAsia="Times New Roman"/>
          <w:i/>
          <w:lang w:eastAsia="ru-RU"/>
        </w:rPr>
      </w:pPr>
      <w:proofErr w:type="spellStart"/>
      <w:r w:rsidRPr="00C520DD">
        <w:rPr>
          <w:rFonts w:eastAsia="Times New Roman"/>
          <w:iCs/>
          <w:shd w:val="clear" w:color="auto" w:fill="FFFFFF"/>
          <w:lang w:eastAsia="ru-RU" w:bidi="ru-RU"/>
        </w:rPr>
        <w:t>Радынова</w:t>
      </w:r>
      <w:proofErr w:type="spellEnd"/>
      <w:r w:rsidRPr="00C520DD">
        <w:rPr>
          <w:rFonts w:eastAsia="Times New Roman"/>
          <w:i/>
          <w:lang w:eastAsia="ru-RU"/>
        </w:rPr>
        <w:t xml:space="preserve"> </w:t>
      </w:r>
      <w:r w:rsidRPr="00C520DD">
        <w:rPr>
          <w:rFonts w:eastAsia="Times New Roman"/>
          <w:lang w:eastAsia="ru-RU"/>
        </w:rPr>
        <w:t>О.</w:t>
      </w:r>
      <w:r w:rsidRPr="00C520DD">
        <w:rPr>
          <w:rFonts w:eastAsia="Times New Roman"/>
          <w:i/>
          <w:lang w:eastAsia="ru-RU"/>
        </w:rPr>
        <w:t xml:space="preserve"> </w:t>
      </w:r>
      <w:r w:rsidRPr="00C520DD">
        <w:rPr>
          <w:rFonts w:eastAsia="Times New Roman"/>
          <w:lang w:eastAsia="ru-RU"/>
        </w:rPr>
        <w:t>Музыкальное развитие детей. - М., 1997.</w:t>
      </w:r>
    </w:p>
    <w:p w:rsidR="00EB18C2" w:rsidRDefault="00EB18C2" w:rsidP="00EB18C2">
      <w:pPr>
        <w:widowControl w:val="0"/>
        <w:numPr>
          <w:ilvl w:val="0"/>
          <w:numId w:val="15"/>
        </w:numPr>
        <w:spacing w:after="0" w:line="240" w:lineRule="auto"/>
        <w:ind w:left="284" w:right="-1" w:firstLine="567"/>
        <w:contextualSpacing/>
        <w:rPr>
          <w:rFonts w:eastAsia="Times New Roman"/>
          <w:i/>
          <w:lang w:eastAsia="ru-RU"/>
        </w:rPr>
      </w:pPr>
      <w:proofErr w:type="spellStart"/>
      <w:r w:rsidRPr="00C520DD">
        <w:rPr>
          <w:rFonts w:eastAsia="Times New Roman"/>
          <w:iCs/>
          <w:shd w:val="clear" w:color="auto" w:fill="FFFFFF"/>
          <w:lang w:eastAsia="ru-RU" w:bidi="ru-RU"/>
        </w:rPr>
        <w:t>Радынова</w:t>
      </w:r>
      <w:proofErr w:type="spellEnd"/>
      <w:r w:rsidRPr="00C520DD">
        <w:rPr>
          <w:rFonts w:eastAsia="Times New Roman"/>
          <w:iCs/>
          <w:shd w:val="clear" w:color="auto" w:fill="FFFFFF"/>
          <w:lang w:eastAsia="ru-RU" w:bidi="ru-RU"/>
        </w:rPr>
        <w:t xml:space="preserve"> О.</w:t>
      </w:r>
      <w:r w:rsidRPr="00C520DD">
        <w:rPr>
          <w:rFonts w:eastAsia="Times New Roman"/>
          <w:i/>
          <w:lang w:eastAsia="ru-RU"/>
        </w:rPr>
        <w:t xml:space="preserve"> </w:t>
      </w:r>
      <w:r w:rsidRPr="00C520DD">
        <w:rPr>
          <w:rFonts w:eastAsia="Times New Roman"/>
          <w:lang w:eastAsia="ru-RU"/>
        </w:rPr>
        <w:t>Мы слушаем музыку: Аудиозаписи. - М.,2015.</w:t>
      </w:r>
      <w:r w:rsidRPr="00C520DD">
        <w:rPr>
          <w:rFonts w:eastAsia="Times New Roman"/>
          <w:i/>
          <w:lang w:eastAsia="ru-RU"/>
        </w:rPr>
        <w:t xml:space="preserve"> </w:t>
      </w:r>
    </w:p>
    <w:p w:rsidR="00EB18C2" w:rsidRPr="002A2A41" w:rsidRDefault="00EB18C2" w:rsidP="00EB18C2">
      <w:pPr>
        <w:widowControl w:val="0"/>
        <w:spacing w:after="0" w:line="240" w:lineRule="auto"/>
        <w:ind w:left="851" w:right="-1"/>
        <w:contextualSpacing/>
        <w:rPr>
          <w:rFonts w:eastAsia="Times New Roman"/>
          <w:i/>
          <w:lang w:eastAsia="ru-RU"/>
        </w:rPr>
      </w:pPr>
      <w:r w:rsidRPr="002A2A41">
        <w:rPr>
          <w:rFonts w:eastAsia="Times New Roman"/>
          <w:i/>
          <w:lang w:eastAsia="ru-RU"/>
        </w:rPr>
        <w:t>Методы обучения и воспитания</w:t>
      </w:r>
    </w:p>
    <w:p w:rsidR="00EB18C2" w:rsidRDefault="00EB18C2" w:rsidP="00EB18C2">
      <w:pPr>
        <w:widowControl w:val="0"/>
        <w:spacing w:after="0" w:line="240" w:lineRule="auto"/>
        <w:ind w:right="-1"/>
        <w:contextualSpacing/>
        <w:jc w:val="both"/>
        <w:rPr>
          <w:rFonts w:eastAsia="Times New Roman"/>
          <w:lang w:eastAsia="ru-RU"/>
        </w:rPr>
      </w:pPr>
      <w:r w:rsidRPr="002A2A41">
        <w:rPr>
          <w:rFonts w:eastAsia="Times New Roman"/>
          <w:lang w:eastAsia="ru-RU"/>
        </w:rPr>
        <w:t xml:space="preserve">В основу работы с дошкольниками положен </w:t>
      </w:r>
      <w:proofErr w:type="spellStart"/>
      <w:r w:rsidRPr="002A2A41">
        <w:rPr>
          <w:rFonts w:eastAsia="Times New Roman"/>
          <w:lang w:eastAsia="ru-RU"/>
        </w:rPr>
        <w:t>деятельностный</w:t>
      </w:r>
      <w:proofErr w:type="spellEnd"/>
      <w:r w:rsidRPr="002A2A41">
        <w:rPr>
          <w:rFonts w:eastAsia="Times New Roman"/>
          <w:lang w:eastAsia="ru-RU"/>
        </w:rPr>
        <w:t xml:space="preserve"> подход, который предусматривает развитие творческих способностей, формирование знаний, умений и навыков через различные виды деятельности. В соответствии с  направленностью содержания, возрастными и индивидуальными особенностями   воспитанников используются следующие методы обучения и воспитания: игровой, словесный, наглядный практический, объяснительно-иллюстративный, поощрение, упражнение, мотивация.</w:t>
      </w:r>
    </w:p>
    <w:p w:rsidR="00EB18C2" w:rsidRPr="00C520DD" w:rsidRDefault="00EB18C2" w:rsidP="00EB18C2">
      <w:pPr>
        <w:widowControl w:val="0"/>
        <w:shd w:val="clear" w:color="auto" w:fill="FFFFFF"/>
        <w:spacing w:after="0" w:line="240" w:lineRule="auto"/>
        <w:ind w:right="-1" w:firstLine="567"/>
        <w:contextualSpacing/>
        <w:jc w:val="both"/>
        <w:rPr>
          <w:rFonts w:eastAsia="Times New Roman"/>
          <w:lang w:eastAsia="ru-RU" w:bidi="ru-RU"/>
        </w:rPr>
      </w:pPr>
      <w:r w:rsidRPr="00C520DD">
        <w:rPr>
          <w:rFonts w:eastAsia="Times New Roman"/>
          <w:i/>
          <w:lang w:eastAsia="ru-RU" w:bidi="ru-RU"/>
        </w:rPr>
        <w:lastRenderedPageBreak/>
        <w:t>Формы организации учебного занятия</w:t>
      </w:r>
      <w:r w:rsidRPr="00C520DD">
        <w:rPr>
          <w:rFonts w:eastAsia="Times New Roman"/>
          <w:lang w:eastAsia="ru-RU" w:bidi="ru-RU"/>
        </w:rPr>
        <w:t>: беседа, игра, наблюдение, тематическое занятие, практическое занятие. В соответствии с учебно-тематическим планом Программы, занятия разработаны с учетом возрастных особенностей обучающихся. Виды деятельности дошкольников отражены в предлагаемых формах организации обучения, что и определяет продолжительность по времени, динамическую структуру занятия, способы организации процесса обучения и его методическое оснащение.</w:t>
      </w:r>
    </w:p>
    <w:p w:rsidR="000B2C18" w:rsidRPr="00C520DD" w:rsidRDefault="00EB18C2" w:rsidP="00EB18C2">
      <w:pPr>
        <w:spacing w:line="240" w:lineRule="auto"/>
        <w:contextualSpacing/>
        <w:rPr>
          <w:sz w:val="24"/>
          <w:szCs w:val="24"/>
        </w:rPr>
      </w:pPr>
      <w:r w:rsidRPr="00C520DD">
        <w:rPr>
          <w:rFonts w:eastAsia="Times New Roman"/>
          <w:lang w:eastAsia="ru-RU" w:bidi="ru-RU"/>
        </w:rPr>
        <w:t xml:space="preserve">В образовательном процессе ведущее место занимают </w:t>
      </w:r>
      <w:r w:rsidRPr="00C520DD">
        <w:rPr>
          <w:rFonts w:eastAsia="Times New Roman"/>
          <w:i/>
          <w:lang w:eastAsia="ru-RU" w:bidi="ru-RU"/>
        </w:rPr>
        <w:t>технологии</w:t>
      </w:r>
      <w:r w:rsidRPr="00C520DD">
        <w:rPr>
          <w:rFonts w:eastAsia="Times New Roman"/>
          <w:lang w:eastAsia="ru-RU" w:bidi="ru-RU"/>
        </w:rPr>
        <w:t xml:space="preserve">: игровой деятельности, группового обучения, развивающего обучения, проектной деятельности, коллективной творческой деятельности, </w:t>
      </w:r>
      <w:proofErr w:type="spellStart"/>
      <w:r w:rsidRPr="00C520DD">
        <w:rPr>
          <w:rFonts w:eastAsia="Times New Roman"/>
          <w:lang w:eastAsia="ru-RU" w:bidi="ru-RU"/>
        </w:rPr>
        <w:t>здоровьесберегающие</w:t>
      </w:r>
      <w:proofErr w:type="spellEnd"/>
      <w:r w:rsidRPr="00C520DD">
        <w:rPr>
          <w:rFonts w:eastAsia="Times New Roman"/>
          <w:lang w:eastAsia="ru-RU" w:bidi="ru-RU"/>
        </w:rPr>
        <w:t>. Они обеспечивают эффективное достижение поставленной цели обучения и отслеживание ре</w:t>
      </w:r>
      <w:r>
        <w:rPr>
          <w:rFonts w:eastAsia="Times New Roman"/>
          <w:lang w:eastAsia="ru-RU" w:bidi="ru-RU"/>
        </w:rPr>
        <w:t>зультативности обучения на всех этапах.</w:t>
      </w:r>
    </w:p>
    <w:sectPr w:rsidR="000B2C18" w:rsidRPr="00C520DD" w:rsidSect="00EB18C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036" w:rsidRDefault="00D75036" w:rsidP="00962E6A">
      <w:pPr>
        <w:spacing w:after="0" w:line="240" w:lineRule="auto"/>
      </w:pPr>
      <w:r>
        <w:separator/>
      </w:r>
    </w:p>
  </w:endnote>
  <w:endnote w:type="continuationSeparator" w:id="0">
    <w:p w:rsidR="00D75036" w:rsidRDefault="00D75036" w:rsidP="00962E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85504"/>
      <w:docPartObj>
        <w:docPartGallery w:val="Page Numbers (Bottom of Page)"/>
        <w:docPartUnique/>
      </w:docPartObj>
    </w:sdtPr>
    <w:sdtContent>
      <w:p w:rsidR="00EB18C2" w:rsidRDefault="00470F40">
        <w:pPr>
          <w:pStyle w:val="a5"/>
          <w:jc w:val="right"/>
        </w:pPr>
        <w:r>
          <w:rPr>
            <w:noProof/>
          </w:rPr>
          <w:fldChar w:fldCharType="begin"/>
        </w:r>
        <w:r w:rsidR="00EB18C2">
          <w:rPr>
            <w:noProof/>
          </w:rPr>
          <w:instrText xml:space="preserve"> PAGE   \* MERGEFORMAT </w:instrText>
        </w:r>
        <w:r>
          <w:rPr>
            <w:noProof/>
          </w:rPr>
          <w:fldChar w:fldCharType="separate"/>
        </w:r>
        <w:r w:rsidR="00A87B2D">
          <w:rPr>
            <w:noProof/>
          </w:rPr>
          <w:t>2</w:t>
        </w:r>
        <w:r>
          <w:rPr>
            <w:noProof/>
          </w:rPr>
          <w:fldChar w:fldCharType="end"/>
        </w:r>
      </w:p>
    </w:sdtContent>
  </w:sdt>
  <w:p w:rsidR="00EB18C2" w:rsidRDefault="00EB18C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036" w:rsidRDefault="00D75036" w:rsidP="00962E6A">
      <w:pPr>
        <w:spacing w:after="0" w:line="240" w:lineRule="auto"/>
      </w:pPr>
      <w:r>
        <w:separator/>
      </w:r>
    </w:p>
  </w:footnote>
  <w:footnote w:type="continuationSeparator" w:id="0">
    <w:p w:rsidR="00D75036" w:rsidRDefault="00D75036" w:rsidP="00962E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474"/>
    <w:multiLevelType w:val="multilevel"/>
    <w:tmpl w:val="AE38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7088B"/>
    <w:multiLevelType w:val="hybridMultilevel"/>
    <w:tmpl w:val="EA8A612C"/>
    <w:lvl w:ilvl="0" w:tplc="A814AF1E">
      <w:numFmt w:val="bullet"/>
      <w:lvlText w:val="•"/>
      <w:lvlJc w:val="left"/>
      <w:pPr>
        <w:ind w:left="1287" w:hanging="360"/>
      </w:pPr>
      <w:rPr>
        <w:rFonts w:ascii="Times New Roman" w:eastAsiaTheme="minorEastAsia"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B5B415D"/>
    <w:multiLevelType w:val="multilevel"/>
    <w:tmpl w:val="B23ACD88"/>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B81829"/>
    <w:multiLevelType w:val="hybridMultilevel"/>
    <w:tmpl w:val="2A64A174"/>
    <w:lvl w:ilvl="0" w:tplc="A814AF1E">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B4239F"/>
    <w:multiLevelType w:val="multilevel"/>
    <w:tmpl w:val="EEA49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F31BA1"/>
    <w:multiLevelType w:val="multilevel"/>
    <w:tmpl w:val="582E34E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31691F"/>
    <w:multiLevelType w:val="multilevel"/>
    <w:tmpl w:val="0B0AB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0A6F22"/>
    <w:multiLevelType w:val="multilevel"/>
    <w:tmpl w:val="5D18F0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AC44DF"/>
    <w:multiLevelType w:val="hybridMultilevel"/>
    <w:tmpl w:val="9F8AF3EC"/>
    <w:lvl w:ilvl="0" w:tplc="A814AF1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C21C71"/>
    <w:multiLevelType w:val="multilevel"/>
    <w:tmpl w:val="BF76A7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7A2363"/>
    <w:multiLevelType w:val="multilevel"/>
    <w:tmpl w:val="855CACD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E21D3B"/>
    <w:multiLevelType w:val="multilevel"/>
    <w:tmpl w:val="36A0E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427AA3"/>
    <w:multiLevelType w:val="hybridMultilevel"/>
    <w:tmpl w:val="3056B2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4BE0EEE"/>
    <w:multiLevelType w:val="hybridMultilevel"/>
    <w:tmpl w:val="D81E7F10"/>
    <w:lvl w:ilvl="0" w:tplc="A814AF1E">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117D51"/>
    <w:multiLevelType w:val="hybridMultilevel"/>
    <w:tmpl w:val="A5CAB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A17776"/>
    <w:multiLevelType w:val="multilevel"/>
    <w:tmpl w:val="BF76A7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0B41A6"/>
    <w:multiLevelType w:val="hybridMultilevel"/>
    <w:tmpl w:val="907C83EC"/>
    <w:lvl w:ilvl="0" w:tplc="A814AF1E">
      <w:numFmt w:val="bullet"/>
      <w:lvlText w:val="•"/>
      <w:lvlJc w:val="left"/>
      <w:pPr>
        <w:ind w:left="1287" w:hanging="360"/>
      </w:pPr>
      <w:rPr>
        <w:rFonts w:ascii="Times New Roman" w:eastAsiaTheme="minorEastAsia"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FD62F56"/>
    <w:multiLevelType w:val="multilevel"/>
    <w:tmpl w:val="3FD67AD4"/>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ED2938"/>
    <w:multiLevelType w:val="multilevel"/>
    <w:tmpl w:val="17740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D9605F"/>
    <w:multiLevelType w:val="hybridMultilevel"/>
    <w:tmpl w:val="C4C69D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2FC6E10"/>
    <w:multiLevelType w:val="hybridMultilevel"/>
    <w:tmpl w:val="C6F65630"/>
    <w:lvl w:ilvl="0" w:tplc="A814AF1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9E5425"/>
    <w:multiLevelType w:val="hybridMultilevel"/>
    <w:tmpl w:val="5BAE77A2"/>
    <w:lvl w:ilvl="0" w:tplc="A814AF1E">
      <w:numFmt w:val="bullet"/>
      <w:lvlText w:val="•"/>
      <w:lvlJc w:val="left"/>
      <w:pPr>
        <w:ind w:left="1287" w:hanging="360"/>
      </w:pPr>
      <w:rPr>
        <w:rFonts w:ascii="Times New Roman" w:eastAsiaTheme="minorEastAsia"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5B56779"/>
    <w:multiLevelType w:val="multilevel"/>
    <w:tmpl w:val="A8B83BC6"/>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6A1C13"/>
    <w:multiLevelType w:val="multilevel"/>
    <w:tmpl w:val="9296118C"/>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98015E"/>
    <w:multiLevelType w:val="multilevel"/>
    <w:tmpl w:val="42D424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703DE7"/>
    <w:multiLevelType w:val="hybridMultilevel"/>
    <w:tmpl w:val="E760F570"/>
    <w:lvl w:ilvl="0" w:tplc="49E43AC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DC3D52"/>
    <w:multiLevelType w:val="hybridMultilevel"/>
    <w:tmpl w:val="8716CE58"/>
    <w:lvl w:ilvl="0" w:tplc="A814AF1E">
      <w:numFmt w:val="bullet"/>
      <w:lvlText w:val="•"/>
      <w:lvlJc w:val="left"/>
      <w:pPr>
        <w:ind w:left="1287" w:hanging="360"/>
      </w:pPr>
      <w:rPr>
        <w:rFonts w:ascii="Times New Roman" w:eastAsiaTheme="minorEastAsia"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BDE2510"/>
    <w:multiLevelType w:val="hybridMultilevel"/>
    <w:tmpl w:val="23ACD9C0"/>
    <w:lvl w:ilvl="0" w:tplc="A814AF1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E4311F"/>
    <w:multiLevelType w:val="hybridMultilevel"/>
    <w:tmpl w:val="3F2E34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C647C87"/>
    <w:multiLevelType w:val="multilevel"/>
    <w:tmpl w:val="BF76A7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444112"/>
    <w:multiLevelType w:val="hybridMultilevel"/>
    <w:tmpl w:val="3CAAAE64"/>
    <w:lvl w:ilvl="0" w:tplc="A814AF1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7B728D"/>
    <w:multiLevelType w:val="multilevel"/>
    <w:tmpl w:val="C0DAEE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FA94B5F"/>
    <w:multiLevelType w:val="hybridMultilevel"/>
    <w:tmpl w:val="5A606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7"/>
  </w:num>
  <w:num w:numId="4">
    <w:abstractNumId w:val="22"/>
  </w:num>
  <w:num w:numId="5">
    <w:abstractNumId w:val="23"/>
  </w:num>
  <w:num w:numId="6">
    <w:abstractNumId w:val="4"/>
  </w:num>
  <w:num w:numId="7">
    <w:abstractNumId w:val="6"/>
  </w:num>
  <w:num w:numId="8">
    <w:abstractNumId w:val="18"/>
  </w:num>
  <w:num w:numId="9">
    <w:abstractNumId w:val="11"/>
  </w:num>
  <w:num w:numId="10">
    <w:abstractNumId w:val="31"/>
  </w:num>
  <w:num w:numId="11">
    <w:abstractNumId w:val="7"/>
  </w:num>
  <w:num w:numId="12">
    <w:abstractNumId w:val="10"/>
  </w:num>
  <w:num w:numId="13">
    <w:abstractNumId w:val="0"/>
  </w:num>
  <w:num w:numId="14">
    <w:abstractNumId w:val="28"/>
  </w:num>
  <w:num w:numId="15">
    <w:abstractNumId w:val="25"/>
  </w:num>
  <w:num w:numId="16">
    <w:abstractNumId w:val="12"/>
  </w:num>
  <w:num w:numId="17">
    <w:abstractNumId w:val="19"/>
  </w:num>
  <w:num w:numId="18">
    <w:abstractNumId w:val="20"/>
  </w:num>
  <w:num w:numId="19">
    <w:abstractNumId w:val="30"/>
  </w:num>
  <w:num w:numId="20">
    <w:abstractNumId w:val="9"/>
  </w:num>
  <w:num w:numId="21">
    <w:abstractNumId w:val="24"/>
  </w:num>
  <w:num w:numId="22">
    <w:abstractNumId w:val="15"/>
  </w:num>
  <w:num w:numId="23">
    <w:abstractNumId w:val="29"/>
  </w:num>
  <w:num w:numId="24">
    <w:abstractNumId w:val="14"/>
  </w:num>
  <w:num w:numId="25">
    <w:abstractNumId w:val="27"/>
  </w:num>
  <w:num w:numId="26">
    <w:abstractNumId w:val="3"/>
  </w:num>
  <w:num w:numId="27">
    <w:abstractNumId w:val="8"/>
  </w:num>
  <w:num w:numId="28">
    <w:abstractNumId w:val="32"/>
  </w:num>
  <w:num w:numId="29">
    <w:abstractNumId w:val="13"/>
  </w:num>
  <w:num w:numId="30">
    <w:abstractNumId w:val="1"/>
  </w:num>
  <w:num w:numId="31">
    <w:abstractNumId w:val="26"/>
  </w:num>
  <w:num w:numId="32">
    <w:abstractNumId w:val="16"/>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520DD"/>
    <w:rsid w:val="000B2C18"/>
    <w:rsid w:val="00140422"/>
    <w:rsid w:val="00280633"/>
    <w:rsid w:val="002A2A41"/>
    <w:rsid w:val="00300163"/>
    <w:rsid w:val="00321CEA"/>
    <w:rsid w:val="003323DA"/>
    <w:rsid w:val="00342993"/>
    <w:rsid w:val="00404504"/>
    <w:rsid w:val="00470F40"/>
    <w:rsid w:val="007030A6"/>
    <w:rsid w:val="00774617"/>
    <w:rsid w:val="007A0E0C"/>
    <w:rsid w:val="00927C2E"/>
    <w:rsid w:val="00962E6A"/>
    <w:rsid w:val="00A87B2D"/>
    <w:rsid w:val="00AE719D"/>
    <w:rsid w:val="00AF6F43"/>
    <w:rsid w:val="00C520DD"/>
    <w:rsid w:val="00C87471"/>
    <w:rsid w:val="00CC1D08"/>
    <w:rsid w:val="00D75036"/>
    <w:rsid w:val="00D947B6"/>
    <w:rsid w:val="00E55FDA"/>
    <w:rsid w:val="00E87AE6"/>
    <w:rsid w:val="00EB16F1"/>
    <w:rsid w:val="00EB18C2"/>
    <w:rsid w:val="00F146CF"/>
    <w:rsid w:val="00F73B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C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520DD"/>
  </w:style>
  <w:style w:type="paragraph" w:styleId="a3">
    <w:name w:val="header"/>
    <w:basedOn w:val="a"/>
    <w:link w:val="a4"/>
    <w:uiPriority w:val="99"/>
    <w:unhideWhenUsed/>
    <w:rsid w:val="00C520DD"/>
    <w:pPr>
      <w:tabs>
        <w:tab w:val="center" w:pos="4677"/>
        <w:tab w:val="right" w:pos="9355"/>
      </w:tabs>
      <w:spacing w:after="0" w:line="240" w:lineRule="auto"/>
    </w:pPr>
    <w:rPr>
      <w:rFonts w:asciiTheme="minorHAnsi" w:eastAsiaTheme="minorEastAsia" w:hAnsiTheme="minorHAnsi" w:cstheme="minorBidi"/>
      <w:sz w:val="22"/>
      <w:szCs w:val="22"/>
      <w:lang w:eastAsia="ru-RU"/>
    </w:rPr>
  </w:style>
  <w:style w:type="character" w:customStyle="1" w:styleId="a4">
    <w:name w:val="Верхний колонтитул Знак"/>
    <w:basedOn w:val="a0"/>
    <w:link w:val="a3"/>
    <w:uiPriority w:val="99"/>
    <w:rsid w:val="00C520DD"/>
    <w:rPr>
      <w:rFonts w:asciiTheme="minorHAnsi" w:eastAsiaTheme="minorEastAsia" w:hAnsiTheme="minorHAnsi" w:cstheme="minorBidi"/>
      <w:sz w:val="22"/>
      <w:szCs w:val="22"/>
      <w:lang w:eastAsia="ru-RU"/>
    </w:rPr>
  </w:style>
  <w:style w:type="paragraph" w:styleId="a5">
    <w:name w:val="footer"/>
    <w:basedOn w:val="a"/>
    <w:link w:val="a6"/>
    <w:uiPriority w:val="99"/>
    <w:unhideWhenUsed/>
    <w:rsid w:val="00C520DD"/>
    <w:pPr>
      <w:tabs>
        <w:tab w:val="center" w:pos="4677"/>
        <w:tab w:val="right" w:pos="9355"/>
      </w:tabs>
      <w:spacing w:after="0" w:line="240" w:lineRule="auto"/>
    </w:pPr>
    <w:rPr>
      <w:rFonts w:asciiTheme="minorHAnsi" w:eastAsiaTheme="minorEastAsia" w:hAnsiTheme="minorHAnsi" w:cstheme="minorBidi"/>
      <w:sz w:val="22"/>
      <w:szCs w:val="22"/>
      <w:lang w:eastAsia="ru-RU"/>
    </w:rPr>
  </w:style>
  <w:style w:type="character" w:customStyle="1" w:styleId="a6">
    <w:name w:val="Нижний колонтитул Знак"/>
    <w:basedOn w:val="a0"/>
    <w:link w:val="a5"/>
    <w:uiPriority w:val="99"/>
    <w:rsid w:val="00C520DD"/>
    <w:rPr>
      <w:rFonts w:asciiTheme="minorHAnsi" w:eastAsiaTheme="minorEastAsia" w:hAnsiTheme="minorHAnsi" w:cstheme="minorBidi"/>
      <w:sz w:val="22"/>
      <w:szCs w:val="22"/>
      <w:lang w:eastAsia="ru-RU"/>
    </w:rPr>
  </w:style>
  <w:style w:type="character" w:customStyle="1" w:styleId="2">
    <w:name w:val="Основной текст (2)_"/>
    <w:basedOn w:val="a0"/>
    <w:link w:val="20"/>
    <w:rsid w:val="00C520DD"/>
    <w:rPr>
      <w:rFonts w:eastAsia="Times New Roman"/>
      <w:shd w:val="clear" w:color="auto" w:fill="FFFFFF"/>
    </w:rPr>
  </w:style>
  <w:style w:type="character" w:customStyle="1" w:styleId="10">
    <w:name w:val="Заголовок №1_"/>
    <w:basedOn w:val="a0"/>
    <w:link w:val="11"/>
    <w:rsid w:val="00C520DD"/>
    <w:rPr>
      <w:rFonts w:ascii="Arial" w:eastAsia="Arial" w:hAnsi="Arial" w:cs="Arial"/>
      <w:i/>
      <w:iCs/>
      <w:spacing w:val="-20"/>
      <w:shd w:val="clear" w:color="auto" w:fill="FFFFFF"/>
    </w:rPr>
  </w:style>
  <w:style w:type="character" w:customStyle="1" w:styleId="2Arial95pt0pt">
    <w:name w:val="Основной текст (2) + Arial;9;5 pt;Курсив;Интервал 0 pt"/>
    <w:basedOn w:val="2"/>
    <w:rsid w:val="00C520DD"/>
    <w:rPr>
      <w:rFonts w:ascii="Arial" w:eastAsia="Arial" w:hAnsi="Arial" w:cs="Arial"/>
      <w:i/>
      <w:iCs/>
      <w:color w:val="000000"/>
      <w:spacing w:val="-10"/>
      <w:w w:val="100"/>
      <w:position w:val="0"/>
      <w:sz w:val="19"/>
      <w:szCs w:val="19"/>
      <w:shd w:val="clear" w:color="auto" w:fill="FFFFFF"/>
      <w:lang w:val="ru-RU" w:eastAsia="ru-RU" w:bidi="ru-RU"/>
    </w:rPr>
  </w:style>
  <w:style w:type="character" w:customStyle="1" w:styleId="212pt">
    <w:name w:val="Основной текст (2) + 12 pt"/>
    <w:basedOn w:val="2"/>
    <w:rsid w:val="00C520DD"/>
    <w:rPr>
      <w:rFonts w:eastAsia="Times New Roman"/>
      <w:color w:val="000000"/>
      <w:spacing w:val="0"/>
      <w:w w:val="100"/>
      <w:position w:val="0"/>
      <w:sz w:val="24"/>
      <w:szCs w:val="24"/>
      <w:shd w:val="clear" w:color="auto" w:fill="FFFFFF"/>
      <w:lang w:val="ru-RU" w:eastAsia="ru-RU" w:bidi="ru-RU"/>
    </w:rPr>
  </w:style>
  <w:style w:type="character" w:customStyle="1" w:styleId="2Georgia12pt-1pt">
    <w:name w:val="Основной текст (2) + Georgia;12 pt;Интервал -1 pt"/>
    <w:basedOn w:val="2"/>
    <w:rsid w:val="00C520DD"/>
    <w:rPr>
      <w:rFonts w:ascii="Georgia" w:eastAsia="Georgia" w:hAnsi="Georgia" w:cs="Georgia"/>
      <w:color w:val="000000"/>
      <w:spacing w:val="-20"/>
      <w:w w:val="100"/>
      <w:position w:val="0"/>
      <w:sz w:val="24"/>
      <w:szCs w:val="24"/>
      <w:shd w:val="clear" w:color="auto" w:fill="FFFFFF"/>
      <w:lang w:val="ru-RU" w:eastAsia="ru-RU" w:bidi="ru-RU"/>
    </w:rPr>
  </w:style>
  <w:style w:type="character" w:customStyle="1" w:styleId="2Arial9pt">
    <w:name w:val="Основной текст (2) + Arial;9 pt"/>
    <w:basedOn w:val="2"/>
    <w:rsid w:val="00C520DD"/>
    <w:rPr>
      <w:rFonts w:eastAsia="Arial"/>
      <w:color w:val="404040" w:themeColor="text1" w:themeTint="BF"/>
      <w:sz w:val="24"/>
      <w:szCs w:val="24"/>
      <w:shd w:val="clear" w:color="auto" w:fill="FFFFFF"/>
      <w:lang w:bidi="ru-RU"/>
    </w:rPr>
  </w:style>
  <w:style w:type="character" w:customStyle="1" w:styleId="2Arial9pt0">
    <w:name w:val="Основной текст (2) + Arial;9 pt;Курсив"/>
    <w:basedOn w:val="2"/>
    <w:rsid w:val="00C520DD"/>
    <w:rPr>
      <w:rFonts w:ascii="Arial" w:eastAsia="Arial" w:hAnsi="Arial" w:cs="Arial"/>
      <w:i/>
      <w:iCs/>
      <w:color w:val="000000"/>
      <w:spacing w:val="0"/>
      <w:w w:val="100"/>
      <w:position w:val="0"/>
      <w:sz w:val="18"/>
      <w:szCs w:val="18"/>
      <w:shd w:val="clear" w:color="auto" w:fill="FFFFFF"/>
      <w:lang w:val="ru-RU" w:eastAsia="ru-RU" w:bidi="ru-RU"/>
    </w:rPr>
  </w:style>
  <w:style w:type="character" w:customStyle="1" w:styleId="21">
    <w:name w:val="Подпись к таблице (2)_"/>
    <w:basedOn w:val="a0"/>
    <w:link w:val="22"/>
    <w:rsid w:val="00C520DD"/>
    <w:rPr>
      <w:rFonts w:eastAsia="Times New Roman"/>
      <w:i/>
      <w:iCs/>
      <w:sz w:val="18"/>
      <w:szCs w:val="18"/>
      <w:shd w:val="clear" w:color="auto" w:fill="FFFFFF"/>
    </w:rPr>
  </w:style>
  <w:style w:type="character" w:customStyle="1" w:styleId="2TrebuchetMS14pt">
    <w:name w:val="Основной текст (2) + Trebuchet MS;14 pt;Курсив"/>
    <w:basedOn w:val="2"/>
    <w:rsid w:val="00C520DD"/>
    <w:rPr>
      <w:rFonts w:ascii="Trebuchet MS" w:eastAsia="Trebuchet MS" w:hAnsi="Trebuchet MS" w:cs="Trebuchet MS"/>
      <w:i/>
      <w:iCs/>
      <w:color w:val="000000"/>
      <w:spacing w:val="0"/>
      <w:w w:val="100"/>
      <w:position w:val="0"/>
      <w:sz w:val="28"/>
      <w:szCs w:val="28"/>
      <w:shd w:val="clear" w:color="auto" w:fill="FFFFFF"/>
      <w:lang w:val="ru-RU" w:eastAsia="ru-RU" w:bidi="ru-RU"/>
    </w:rPr>
  </w:style>
  <w:style w:type="character" w:customStyle="1" w:styleId="2Arial6pt">
    <w:name w:val="Основной текст (2) + Arial;6 pt"/>
    <w:basedOn w:val="2"/>
    <w:rsid w:val="00C520DD"/>
    <w:rPr>
      <w:rFonts w:ascii="Arial" w:eastAsia="Arial" w:hAnsi="Arial" w:cs="Arial"/>
      <w:color w:val="000000"/>
      <w:spacing w:val="0"/>
      <w:w w:val="100"/>
      <w:position w:val="0"/>
      <w:sz w:val="12"/>
      <w:szCs w:val="12"/>
      <w:shd w:val="clear" w:color="auto" w:fill="FFFFFF"/>
      <w:lang w:val="ru-RU" w:eastAsia="ru-RU" w:bidi="ru-RU"/>
    </w:rPr>
  </w:style>
  <w:style w:type="paragraph" w:customStyle="1" w:styleId="20">
    <w:name w:val="Основной текст (2)"/>
    <w:basedOn w:val="a"/>
    <w:link w:val="2"/>
    <w:rsid w:val="00C520DD"/>
    <w:pPr>
      <w:widowControl w:val="0"/>
      <w:shd w:val="clear" w:color="auto" w:fill="FFFFFF"/>
      <w:spacing w:before="180" w:after="0" w:line="234" w:lineRule="exact"/>
    </w:pPr>
    <w:rPr>
      <w:rFonts w:eastAsia="Times New Roman"/>
    </w:rPr>
  </w:style>
  <w:style w:type="paragraph" w:customStyle="1" w:styleId="11">
    <w:name w:val="Заголовок №1"/>
    <w:basedOn w:val="a"/>
    <w:link w:val="10"/>
    <w:rsid w:val="00C520DD"/>
    <w:pPr>
      <w:widowControl w:val="0"/>
      <w:shd w:val="clear" w:color="auto" w:fill="FFFFFF"/>
      <w:spacing w:before="660" w:after="240" w:line="0" w:lineRule="atLeast"/>
      <w:outlineLvl w:val="0"/>
    </w:pPr>
    <w:rPr>
      <w:rFonts w:ascii="Arial" w:eastAsia="Arial" w:hAnsi="Arial" w:cs="Arial"/>
      <w:i/>
      <w:iCs/>
      <w:spacing w:val="-20"/>
    </w:rPr>
  </w:style>
  <w:style w:type="paragraph" w:customStyle="1" w:styleId="22">
    <w:name w:val="Подпись к таблице (2)"/>
    <w:basedOn w:val="a"/>
    <w:link w:val="21"/>
    <w:rsid w:val="00C520DD"/>
    <w:pPr>
      <w:widowControl w:val="0"/>
      <w:shd w:val="clear" w:color="auto" w:fill="FFFFFF"/>
      <w:spacing w:after="0" w:line="0" w:lineRule="atLeast"/>
    </w:pPr>
    <w:rPr>
      <w:rFonts w:eastAsia="Times New Roman"/>
      <w:i/>
      <w:iCs/>
      <w:sz w:val="18"/>
      <w:szCs w:val="18"/>
    </w:rPr>
  </w:style>
  <w:style w:type="character" w:styleId="a7">
    <w:name w:val="Hyperlink"/>
    <w:basedOn w:val="a0"/>
    <w:uiPriority w:val="99"/>
    <w:unhideWhenUsed/>
    <w:rsid w:val="00C520DD"/>
    <w:rPr>
      <w:color w:val="0000FF" w:themeColor="hyperlink"/>
      <w:u w:val="single"/>
    </w:rPr>
  </w:style>
  <w:style w:type="character" w:customStyle="1" w:styleId="a8">
    <w:name w:val="Сноска_"/>
    <w:basedOn w:val="a0"/>
    <w:link w:val="a9"/>
    <w:rsid w:val="00C520DD"/>
    <w:rPr>
      <w:rFonts w:ascii="Arial" w:eastAsia="Arial" w:hAnsi="Arial" w:cs="Arial"/>
      <w:sz w:val="18"/>
      <w:szCs w:val="18"/>
      <w:shd w:val="clear" w:color="auto" w:fill="FFFFFF"/>
    </w:rPr>
  </w:style>
  <w:style w:type="paragraph" w:customStyle="1" w:styleId="a9">
    <w:name w:val="Сноска"/>
    <w:basedOn w:val="a"/>
    <w:link w:val="a8"/>
    <w:rsid w:val="00C520DD"/>
    <w:pPr>
      <w:widowControl w:val="0"/>
      <w:shd w:val="clear" w:color="auto" w:fill="FFFFFF"/>
      <w:spacing w:after="0" w:line="205" w:lineRule="exact"/>
    </w:pPr>
    <w:rPr>
      <w:rFonts w:ascii="Arial" w:eastAsia="Arial" w:hAnsi="Arial" w:cs="Arial"/>
      <w:sz w:val="18"/>
      <w:szCs w:val="18"/>
    </w:rPr>
  </w:style>
  <w:style w:type="paragraph" w:styleId="aa">
    <w:name w:val="endnote text"/>
    <w:basedOn w:val="a"/>
    <w:link w:val="ab"/>
    <w:uiPriority w:val="99"/>
    <w:semiHidden/>
    <w:unhideWhenUsed/>
    <w:rsid w:val="00C520DD"/>
    <w:pPr>
      <w:spacing w:after="0" w:line="240" w:lineRule="auto"/>
    </w:pPr>
    <w:rPr>
      <w:rFonts w:asciiTheme="minorHAnsi" w:eastAsiaTheme="minorEastAsia" w:hAnsiTheme="minorHAnsi" w:cstheme="minorBidi"/>
      <w:sz w:val="20"/>
      <w:szCs w:val="20"/>
      <w:lang w:eastAsia="ru-RU"/>
    </w:rPr>
  </w:style>
  <w:style w:type="character" w:customStyle="1" w:styleId="ab">
    <w:name w:val="Текст концевой сноски Знак"/>
    <w:basedOn w:val="a0"/>
    <w:link w:val="aa"/>
    <w:uiPriority w:val="99"/>
    <w:semiHidden/>
    <w:rsid w:val="00C520DD"/>
    <w:rPr>
      <w:rFonts w:asciiTheme="minorHAnsi" w:eastAsiaTheme="minorEastAsia" w:hAnsiTheme="minorHAnsi" w:cstheme="minorBidi"/>
      <w:sz w:val="20"/>
      <w:szCs w:val="20"/>
      <w:lang w:eastAsia="ru-RU"/>
    </w:rPr>
  </w:style>
  <w:style w:type="paragraph" w:styleId="ac">
    <w:name w:val="footnote text"/>
    <w:basedOn w:val="a"/>
    <w:link w:val="ad"/>
    <w:uiPriority w:val="99"/>
    <w:semiHidden/>
    <w:unhideWhenUsed/>
    <w:rsid w:val="00C520DD"/>
    <w:pPr>
      <w:spacing w:after="0" w:line="240" w:lineRule="auto"/>
    </w:pPr>
    <w:rPr>
      <w:rFonts w:asciiTheme="minorHAnsi" w:eastAsiaTheme="minorEastAsia" w:hAnsiTheme="minorHAnsi" w:cstheme="minorBidi"/>
      <w:sz w:val="20"/>
      <w:szCs w:val="20"/>
      <w:lang w:eastAsia="ru-RU"/>
    </w:rPr>
  </w:style>
  <w:style w:type="character" w:customStyle="1" w:styleId="ad">
    <w:name w:val="Текст сноски Знак"/>
    <w:basedOn w:val="a0"/>
    <w:link w:val="ac"/>
    <w:uiPriority w:val="99"/>
    <w:semiHidden/>
    <w:rsid w:val="00C520DD"/>
    <w:rPr>
      <w:rFonts w:asciiTheme="minorHAnsi" w:eastAsiaTheme="minorEastAsia" w:hAnsiTheme="minorHAnsi" w:cstheme="minorBidi"/>
      <w:sz w:val="20"/>
      <w:szCs w:val="20"/>
      <w:lang w:eastAsia="ru-RU"/>
    </w:rPr>
  </w:style>
  <w:style w:type="character" w:styleId="ae">
    <w:name w:val="endnote reference"/>
    <w:basedOn w:val="a0"/>
    <w:uiPriority w:val="99"/>
    <w:semiHidden/>
    <w:unhideWhenUsed/>
    <w:rsid w:val="00C520DD"/>
    <w:rPr>
      <w:vertAlign w:val="superscript"/>
    </w:rPr>
  </w:style>
  <w:style w:type="character" w:styleId="af">
    <w:name w:val="footnote reference"/>
    <w:basedOn w:val="a0"/>
    <w:uiPriority w:val="99"/>
    <w:semiHidden/>
    <w:unhideWhenUsed/>
    <w:rsid w:val="00C520DD"/>
    <w:rPr>
      <w:vertAlign w:val="superscript"/>
    </w:rPr>
  </w:style>
  <w:style w:type="character" w:customStyle="1" w:styleId="12Exact">
    <w:name w:val="Основной текст (12) Exact"/>
    <w:basedOn w:val="a0"/>
    <w:link w:val="12"/>
    <w:rsid w:val="00C520DD"/>
    <w:rPr>
      <w:rFonts w:eastAsia="Times New Roman"/>
      <w:sz w:val="12"/>
      <w:szCs w:val="12"/>
      <w:shd w:val="clear" w:color="auto" w:fill="FFFFFF"/>
    </w:rPr>
  </w:style>
  <w:style w:type="character" w:customStyle="1" w:styleId="13Exact">
    <w:name w:val="Основной текст (13) Exact"/>
    <w:basedOn w:val="a0"/>
    <w:link w:val="13"/>
    <w:rsid w:val="00C520DD"/>
    <w:rPr>
      <w:rFonts w:ascii="AngsanaUPC" w:eastAsia="AngsanaUPC" w:hAnsi="AngsanaUPC" w:cs="AngsanaUPC"/>
      <w:w w:val="120"/>
      <w:sz w:val="17"/>
      <w:szCs w:val="17"/>
      <w:shd w:val="clear" w:color="auto" w:fill="FFFFFF"/>
    </w:rPr>
  </w:style>
  <w:style w:type="paragraph" w:customStyle="1" w:styleId="12">
    <w:name w:val="Основной текст (12)"/>
    <w:basedOn w:val="a"/>
    <w:link w:val="12Exact"/>
    <w:rsid w:val="00C520DD"/>
    <w:pPr>
      <w:widowControl w:val="0"/>
      <w:shd w:val="clear" w:color="auto" w:fill="FFFFFF"/>
      <w:spacing w:after="0" w:line="0" w:lineRule="atLeast"/>
    </w:pPr>
    <w:rPr>
      <w:rFonts w:eastAsia="Times New Roman"/>
      <w:sz w:val="12"/>
      <w:szCs w:val="12"/>
    </w:rPr>
  </w:style>
  <w:style w:type="paragraph" w:customStyle="1" w:styleId="13">
    <w:name w:val="Основной текст (13)"/>
    <w:basedOn w:val="a"/>
    <w:link w:val="13Exact"/>
    <w:rsid w:val="00C520DD"/>
    <w:pPr>
      <w:widowControl w:val="0"/>
      <w:shd w:val="clear" w:color="auto" w:fill="FFFFFF"/>
      <w:spacing w:after="0" w:line="0" w:lineRule="atLeast"/>
    </w:pPr>
    <w:rPr>
      <w:rFonts w:ascii="AngsanaUPC" w:eastAsia="AngsanaUPC" w:hAnsi="AngsanaUPC" w:cs="AngsanaUPC"/>
      <w:w w:val="120"/>
      <w:sz w:val="17"/>
      <w:szCs w:val="17"/>
    </w:rPr>
  </w:style>
  <w:style w:type="character" w:customStyle="1" w:styleId="2Arial95pt1pt">
    <w:name w:val="Основной текст (2) + Arial;9;5 pt;Курсив;Интервал 1 pt"/>
    <w:basedOn w:val="2"/>
    <w:rsid w:val="00C520DD"/>
    <w:rPr>
      <w:rFonts w:ascii="Arial" w:eastAsia="Arial" w:hAnsi="Arial" w:cs="Arial"/>
      <w:b w:val="0"/>
      <w:bCs w:val="0"/>
      <w:i/>
      <w:iCs/>
      <w:smallCaps w:val="0"/>
      <w:strike w:val="0"/>
      <w:color w:val="000000"/>
      <w:spacing w:val="20"/>
      <w:w w:val="100"/>
      <w:position w:val="0"/>
      <w:sz w:val="19"/>
      <w:szCs w:val="19"/>
      <w:u w:val="none"/>
      <w:shd w:val="clear" w:color="auto" w:fill="FFFFFF"/>
      <w:lang w:val="ru-RU" w:eastAsia="ru-RU" w:bidi="ru-RU"/>
    </w:rPr>
  </w:style>
  <w:style w:type="character" w:customStyle="1" w:styleId="212pt1pt">
    <w:name w:val="Основной текст (2) + 12 pt;Интервал 1 pt"/>
    <w:basedOn w:val="2"/>
    <w:rsid w:val="00C520DD"/>
    <w:rPr>
      <w:rFonts w:eastAsia="Times New Roman"/>
      <w:b w:val="0"/>
      <w:bCs w:val="0"/>
      <w:i w:val="0"/>
      <w:iCs w:val="0"/>
      <w:smallCaps w:val="0"/>
      <w:strike w:val="0"/>
      <w:color w:val="000000"/>
      <w:spacing w:val="20"/>
      <w:w w:val="100"/>
      <w:position w:val="0"/>
      <w:sz w:val="24"/>
      <w:szCs w:val="24"/>
      <w:u w:val="none"/>
      <w:shd w:val="clear" w:color="auto" w:fill="FFFFFF"/>
      <w:lang w:val="ru-RU" w:eastAsia="ru-RU" w:bidi="ru-RU"/>
    </w:rPr>
  </w:style>
  <w:style w:type="character" w:customStyle="1" w:styleId="2Arial14pt-1pt">
    <w:name w:val="Основной текст (2) + Arial;14 pt;Курсив;Интервал -1 pt"/>
    <w:basedOn w:val="2"/>
    <w:rsid w:val="00C520DD"/>
    <w:rPr>
      <w:rFonts w:ascii="Arial" w:eastAsia="Arial" w:hAnsi="Arial" w:cs="Arial"/>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224pt">
    <w:name w:val="Основной текст (2) + 24 pt"/>
    <w:basedOn w:val="2"/>
    <w:rsid w:val="00C520DD"/>
    <w:rPr>
      <w:rFonts w:eastAsia="Times New Roman"/>
      <w:b w:val="0"/>
      <w:bCs w:val="0"/>
      <w:i w:val="0"/>
      <w:iCs w:val="0"/>
      <w:smallCaps w:val="0"/>
      <w:strike w:val="0"/>
      <w:color w:val="000000"/>
      <w:spacing w:val="0"/>
      <w:w w:val="100"/>
      <w:position w:val="0"/>
      <w:sz w:val="48"/>
      <w:szCs w:val="48"/>
      <w:u w:val="none"/>
      <w:shd w:val="clear" w:color="auto" w:fill="FFFFFF"/>
      <w:lang w:val="ru-RU" w:eastAsia="ru-RU" w:bidi="ru-RU"/>
    </w:rPr>
  </w:style>
  <w:style w:type="character" w:customStyle="1" w:styleId="2Georgia85pt">
    <w:name w:val="Основной текст (2) + Georgia;8;5 pt"/>
    <w:basedOn w:val="2"/>
    <w:rsid w:val="00C520DD"/>
    <w:rPr>
      <w:rFonts w:ascii="Georgia" w:eastAsia="Georgia" w:hAnsi="Georgia" w:cs="Georgia"/>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100">
    <w:name w:val="Основной текст (10)_"/>
    <w:basedOn w:val="a0"/>
    <w:link w:val="101"/>
    <w:rsid w:val="00C520DD"/>
    <w:rPr>
      <w:rFonts w:eastAsia="Times New Roman"/>
      <w:sz w:val="21"/>
      <w:szCs w:val="21"/>
      <w:shd w:val="clear" w:color="auto" w:fill="FFFFFF"/>
    </w:rPr>
  </w:style>
  <w:style w:type="character" w:customStyle="1" w:styleId="102">
    <w:name w:val="Основной текст (10) + Курсив"/>
    <w:basedOn w:val="100"/>
    <w:rsid w:val="00C520DD"/>
    <w:rPr>
      <w:rFonts w:eastAsia="Times New Roman"/>
      <w:i/>
      <w:iCs/>
      <w:color w:val="000000"/>
      <w:spacing w:val="0"/>
      <w:w w:val="100"/>
      <w:position w:val="0"/>
      <w:sz w:val="21"/>
      <w:szCs w:val="21"/>
      <w:shd w:val="clear" w:color="auto" w:fill="FFFFFF"/>
      <w:lang w:val="ru-RU" w:eastAsia="ru-RU" w:bidi="ru-RU"/>
    </w:rPr>
  </w:style>
  <w:style w:type="paragraph" w:customStyle="1" w:styleId="101">
    <w:name w:val="Основной текст (10)"/>
    <w:basedOn w:val="a"/>
    <w:link w:val="100"/>
    <w:rsid w:val="00C520DD"/>
    <w:pPr>
      <w:widowControl w:val="0"/>
      <w:shd w:val="clear" w:color="auto" w:fill="FFFFFF"/>
      <w:spacing w:after="0" w:line="0" w:lineRule="atLeast"/>
    </w:pPr>
    <w:rPr>
      <w:rFonts w:eastAsia="Times New Roman"/>
      <w:sz w:val="21"/>
      <w:szCs w:val="21"/>
    </w:rPr>
  </w:style>
  <w:style w:type="table" w:styleId="af0">
    <w:name w:val="Table Grid"/>
    <w:basedOn w:val="a1"/>
    <w:uiPriority w:val="59"/>
    <w:rsid w:val="00C520DD"/>
    <w:pPr>
      <w:spacing w:after="0" w:line="240" w:lineRule="auto"/>
    </w:pPr>
    <w:rPr>
      <w:rFonts w:asciiTheme="minorHAnsi" w:eastAsiaTheme="minorEastAsia" w:hAnsiTheme="minorHAnsi" w:cstheme="minorBidi"/>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basedOn w:val="a"/>
    <w:rsid w:val="00C520DD"/>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0"/>
    <w:rsid w:val="00C520DD"/>
  </w:style>
  <w:style w:type="paragraph" w:styleId="af2">
    <w:name w:val="Balloon Text"/>
    <w:basedOn w:val="a"/>
    <w:link w:val="af3"/>
    <w:uiPriority w:val="99"/>
    <w:semiHidden/>
    <w:unhideWhenUsed/>
    <w:rsid w:val="00C520DD"/>
    <w:pPr>
      <w:spacing w:after="0" w:line="240" w:lineRule="auto"/>
    </w:pPr>
    <w:rPr>
      <w:rFonts w:ascii="Segoe UI" w:eastAsiaTheme="minorEastAsia" w:hAnsi="Segoe UI" w:cs="Segoe UI"/>
      <w:sz w:val="18"/>
      <w:szCs w:val="18"/>
      <w:lang w:eastAsia="ru-RU"/>
    </w:rPr>
  </w:style>
  <w:style w:type="character" w:customStyle="1" w:styleId="af3">
    <w:name w:val="Текст выноски Знак"/>
    <w:basedOn w:val="a0"/>
    <w:link w:val="af2"/>
    <w:uiPriority w:val="99"/>
    <w:semiHidden/>
    <w:rsid w:val="00C520DD"/>
    <w:rPr>
      <w:rFonts w:ascii="Segoe UI" w:eastAsiaTheme="minorEastAsia" w:hAnsi="Segoe UI" w:cs="Segoe UI"/>
      <w:sz w:val="18"/>
      <w:szCs w:val="18"/>
      <w:lang w:eastAsia="ru-RU"/>
    </w:rPr>
  </w:style>
  <w:style w:type="paragraph" w:styleId="af4">
    <w:name w:val="List Paragraph"/>
    <w:basedOn w:val="a"/>
    <w:uiPriority w:val="34"/>
    <w:qFormat/>
    <w:rsid w:val="00C520DD"/>
    <w:pPr>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C520DD"/>
    <w:pPr>
      <w:autoSpaceDE w:val="0"/>
      <w:autoSpaceDN w:val="0"/>
      <w:adjustRightInd w:val="0"/>
      <w:spacing w:after="0" w:line="240" w:lineRule="auto"/>
    </w:pPr>
    <w:rPr>
      <w:rFonts w:eastAsiaTheme="minorEastAsia"/>
      <w:color w:val="000000"/>
      <w:sz w:val="24"/>
      <w:szCs w:val="24"/>
      <w:lang w:eastAsia="ru-RU"/>
    </w:rPr>
  </w:style>
  <w:style w:type="paragraph" w:customStyle="1" w:styleId="c0">
    <w:name w:val="c0"/>
    <w:basedOn w:val="a"/>
    <w:rsid w:val="00C520DD"/>
    <w:pPr>
      <w:spacing w:before="100" w:beforeAutospacing="1" w:after="100" w:afterAutospacing="1" w:line="240" w:lineRule="auto"/>
    </w:pPr>
    <w:rPr>
      <w:rFonts w:eastAsia="Times New Roman"/>
      <w:sz w:val="24"/>
      <w:szCs w:val="24"/>
      <w:lang w:eastAsia="ru-RU"/>
    </w:rPr>
  </w:style>
  <w:style w:type="character" w:customStyle="1" w:styleId="c2">
    <w:name w:val="c2"/>
    <w:basedOn w:val="a0"/>
    <w:rsid w:val="00C520DD"/>
  </w:style>
  <w:style w:type="character" w:customStyle="1" w:styleId="c1">
    <w:name w:val="c1"/>
    <w:basedOn w:val="a0"/>
    <w:rsid w:val="00C520DD"/>
  </w:style>
  <w:style w:type="paragraph" w:styleId="af5">
    <w:name w:val="No Spacing"/>
    <w:uiPriority w:val="1"/>
    <w:qFormat/>
    <w:rsid w:val="003323DA"/>
    <w:pPr>
      <w:spacing w:after="0" w:line="240" w:lineRule="auto"/>
    </w:pPr>
    <w:rPr>
      <w:rFonts w:asciiTheme="minorHAnsi" w:eastAsiaTheme="minorEastAsia" w:hAnsiTheme="minorHAnsi" w:cstheme="minorBid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9B2367-E2BF-4343-BB86-E295125A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3759</Words>
  <Characters>21428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2024-08-13T10:21:00Z</dcterms:created>
  <dcterms:modified xsi:type="dcterms:W3CDTF">2024-11-22T08:39:00Z</dcterms:modified>
</cp:coreProperties>
</file>